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D8E" w:rsidRPr="00426D90" w:rsidRDefault="009D367D" w:rsidP="00C26A2C">
      <w:pPr>
        <w:spacing w:before="100" w:beforeAutospacing="1" w:after="100" w:afterAutospacing="1" w:line="240" w:lineRule="auto"/>
        <w:rPr>
          <w:rFonts w:asciiTheme="minorHAnsi" w:hAnsiTheme="minorHAnsi" w:cs="Arial"/>
          <w:b/>
          <w:color w:val="FF0066"/>
          <w:sz w:val="36"/>
          <w:szCs w:val="28"/>
        </w:rPr>
      </w:pPr>
      <w:r w:rsidRPr="00426D90">
        <w:rPr>
          <w:rFonts w:asciiTheme="minorHAnsi" w:hAnsiTheme="minorHAnsi"/>
          <w:noProof/>
          <w:sz w:val="36"/>
          <w:szCs w:val="28"/>
          <w:lang w:eastAsia="en-GB"/>
        </w:rPr>
        <mc:AlternateContent>
          <mc:Choice Requires="wps">
            <w:drawing>
              <wp:anchor distT="0" distB="0" distL="114300" distR="114300" simplePos="0" relativeHeight="251656704" behindDoc="0" locked="0" layoutInCell="1" allowOverlap="1" wp14:anchorId="34B8B79A" wp14:editId="2D685874">
                <wp:simplePos x="0" y="0"/>
                <wp:positionH relativeFrom="column">
                  <wp:posOffset>-432435</wp:posOffset>
                </wp:positionH>
                <wp:positionV relativeFrom="paragraph">
                  <wp:posOffset>-430530</wp:posOffset>
                </wp:positionV>
                <wp:extent cx="6355080" cy="8982075"/>
                <wp:effectExtent l="19050" t="19050" r="45720" b="4762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8982075"/>
                        </a:xfrm>
                        <a:prstGeom prst="roundRect">
                          <a:avLst>
                            <a:gd name="adj" fmla="val 13413"/>
                          </a:avLst>
                        </a:prstGeom>
                        <a:noFill/>
                        <a:ln w="50800" cap="flat" cmpd="sng" algn="ctr">
                          <a:solidFill>
                            <a:srgbClr val="000099">
                              <a:alpha val="9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Rounded Rectangle 6" o:spid="_x0000_s1026" style="position:absolute;margin-left:-34.05pt;margin-top:-33.9pt;width:500.4pt;height:70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87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" filled="f" strokecolor="#009" strokeweight="4pt">
                <v:stroke opacity="59110f"/>
                <v:path arrowok="t"/>
              </v:roundrect>
            </w:pict>
          </mc:Fallback>
        </mc:AlternateContent>
      </w:r>
      <w:r w:rsidR="00440D8E" w:rsidRPr="00426D90">
        <w:rPr>
          <w:rFonts w:asciiTheme="minorHAnsi" w:hAnsiTheme="minorHAnsi" w:cs="Arial"/>
          <w:b/>
          <w:color w:val="FF0066"/>
          <w:sz w:val="36"/>
          <w:szCs w:val="28"/>
        </w:rPr>
        <w:t xml:space="preserve">Direct Payment Fact Sheet </w:t>
      </w:r>
    </w:p>
    <w:p w:rsidR="00440D8E" w:rsidRPr="00426D90" w:rsidRDefault="00440D8E" w:rsidP="00C26A2C">
      <w:pPr>
        <w:spacing w:before="100" w:beforeAutospacing="1" w:after="100" w:afterAutospacing="1" w:line="240" w:lineRule="auto"/>
        <w:rPr>
          <w:rFonts w:asciiTheme="minorHAnsi" w:hAnsiTheme="minorHAnsi" w:cs="Arial"/>
          <w:b/>
          <w:color w:val="FF0066"/>
          <w:sz w:val="36"/>
          <w:szCs w:val="28"/>
        </w:rPr>
      </w:pPr>
      <w:r w:rsidRPr="00426D90">
        <w:rPr>
          <w:rFonts w:asciiTheme="minorHAnsi" w:hAnsiTheme="minorHAnsi" w:cs="Arial"/>
          <w:b/>
          <w:color w:val="FF0066"/>
          <w:sz w:val="36"/>
          <w:szCs w:val="28"/>
        </w:rPr>
        <w:t xml:space="preserve">Keeping Records for Direct Payments </w:t>
      </w:r>
    </w:p>
    <w:p w:rsidR="00440D8E" w:rsidRPr="00426D90" w:rsidRDefault="00440D8E" w:rsidP="00020BFC">
      <w:pPr>
        <w:spacing w:before="100" w:beforeAutospacing="1" w:after="100" w:afterAutospacing="1"/>
        <w:rPr>
          <w:rFonts w:asciiTheme="minorHAnsi" w:hAnsiTheme="minorHAnsi" w:cs="Arial"/>
          <w:color w:val="000000"/>
          <w:sz w:val="28"/>
          <w:szCs w:val="28"/>
        </w:rPr>
      </w:pPr>
      <w:r w:rsidRPr="00426D90">
        <w:rPr>
          <w:rFonts w:asciiTheme="minorHAnsi" w:hAnsiTheme="minorHAnsi" w:cs="Arial"/>
          <w:color w:val="000000"/>
          <w:sz w:val="28"/>
          <w:szCs w:val="28"/>
        </w:rPr>
        <w:t xml:space="preserve">Keeping clear records about how you spend your Direct Payment is an important part of receiving a Direct Payment from Knowsley council. </w:t>
      </w:r>
      <w:r w:rsidR="00560E4C" w:rsidRPr="00426D90">
        <w:rPr>
          <w:rFonts w:asciiTheme="minorHAnsi" w:hAnsiTheme="minorHAnsi" w:cs="Arial"/>
          <w:color w:val="000000"/>
          <w:sz w:val="28"/>
          <w:szCs w:val="28"/>
        </w:rPr>
        <w:t xml:space="preserve"> </w:t>
      </w:r>
      <w:r w:rsidRPr="00426D90">
        <w:rPr>
          <w:rFonts w:asciiTheme="minorHAnsi" w:hAnsiTheme="minorHAnsi" w:cs="Arial"/>
          <w:color w:val="000000"/>
          <w:sz w:val="28"/>
          <w:szCs w:val="28"/>
        </w:rPr>
        <w:t xml:space="preserve">Record keeping is also known as “financial monitoring “or “Audits “. </w:t>
      </w:r>
    </w:p>
    <w:p w:rsidR="00903410" w:rsidRPr="00426D90" w:rsidRDefault="00440D8E" w:rsidP="00020BFC">
      <w:pPr>
        <w:spacing w:before="100" w:beforeAutospacing="1" w:after="100" w:afterAutospacing="1"/>
        <w:rPr>
          <w:rFonts w:asciiTheme="minorHAnsi" w:hAnsiTheme="minorHAnsi" w:cs="Arial"/>
          <w:color w:val="000000"/>
          <w:sz w:val="28"/>
          <w:szCs w:val="28"/>
        </w:rPr>
      </w:pPr>
      <w:r w:rsidRPr="00426D90">
        <w:rPr>
          <w:rFonts w:asciiTheme="minorHAnsi" w:hAnsiTheme="minorHAnsi" w:cs="Arial"/>
          <w:color w:val="000000"/>
          <w:sz w:val="28"/>
          <w:szCs w:val="28"/>
        </w:rPr>
        <w:t xml:space="preserve">Knowsley MBC is required to set up financial monitoring arrangements for audit purposes. </w:t>
      </w:r>
      <w:r w:rsidR="00560E4C" w:rsidRPr="00426D90">
        <w:rPr>
          <w:rFonts w:asciiTheme="minorHAnsi" w:hAnsiTheme="minorHAnsi" w:cs="Arial"/>
          <w:color w:val="000000"/>
          <w:sz w:val="28"/>
          <w:szCs w:val="28"/>
        </w:rPr>
        <w:t xml:space="preserve"> </w:t>
      </w:r>
      <w:r w:rsidRPr="00426D90">
        <w:rPr>
          <w:rFonts w:asciiTheme="minorHAnsi" w:hAnsiTheme="minorHAnsi" w:cs="Arial"/>
          <w:color w:val="000000"/>
          <w:sz w:val="28"/>
          <w:szCs w:val="28"/>
        </w:rPr>
        <w:t>This will fulfil the council’s responsibility to ensure that public funds are spent to produce the intended outcomes.</w:t>
      </w:r>
      <w:r w:rsidR="00560E4C" w:rsidRPr="00426D90">
        <w:rPr>
          <w:rFonts w:asciiTheme="minorHAnsi" w:hAnsiTheme="minorHAnsi" w:cs="Arial"/>
          <w:color w:val="000000"/>
          <w:sz w:val="28"/>
          <w:szCs w:val="28"/>
        </w:rPr>
        <w:t xml:space="preserve"> </w:t>
      </w:r>
      <w:r w:rsidRPr="00426D90">
        <w:rPr>
          <w:rFonts w:asciiTheme="minorHAnsi" w:hAnsiTheme="minorHAnsi" w:cs="Arial"/>
          <w:color w:val="000000"/>
          <w:sz w:val="28"/>
          <w:szCs w:val="28"/>
        </w:rPr>
        <w:t xml:space="preserve"> Therefore, it is reasonable for the council to ask you to account for how the</w:t>
      </w:r>
      <w:r w:rsidR="00903410" w:rsidRPr="00426D90">
        <w:rPr>
          <w:rFonts w:asciiTheme="minorHAnsi" w:hAnsiTheme="minorHAnsi" w:cs="Arial"/>
          <w:color w:val="000000"/>
          <w:sz w:val="28"/>
          <w:szCs w:val="28"/>
        </w:rPr>
        <w:t xml:space="preserve"> Direct Payment has been spent. </w:t>
      </w:r>
      <w:r w:rsidR="00560E4C" w:rsidRPr="00426D90">
        <w:rPr>
          <w:rFonts w:asciiTheme="minorHAnsi" w:hAnsiTheme="minorHAnsi" w:cs="Arial"/>
          <w:color w:val="000000"/>
          <w:sz w:val="28"/>
          <w:szCs w:val="28"/>
        </w:rPr>
        <w:t xml:space="preserve"> </w:t>
      </w:r>
      <w:r w:rsidR="00903410" w:rsidRPr="00426D90">
        <w:rPr>
          <w:rFonts w:asciiTheme="minorHAnsi" w:hAnsiTheme="minorHAnsi" w:cs="Arial"/>
          <w:color w:val="000000"/>
          <w:sz w:val="28"/>
          <w:szCs w:val="28"/>
        </w:rPr>
        <w:t>This means that you will need to keep records and/or receipts of all payments.</w:t>
      </w:r>
    </w:p>
    <w:p w:rsidR="00440D8E" w:rsidRPr="00426D90" w:rsidRDefault="00440D8E" w:rsidP="00020BFC">
      <w:pPr>
        <w:spacing w:before="100" w:beforeAutospacing="1" w:after="100" w:afterAutospacing="1"/>
        <w:rPr>
          <w:rFonts w:asciiTheme="minorHAnsi" w:hAnsiTheme="minorHAnsi" w:cs="Arial"/>
          <w:b/>
          <w:color w:val="000000"/>
          <w:sz w:val="32"/>
          <w:szCs w:val="28"/>
        </w:rPr>
      </w:pPr>
      <w:r w:rsidRPr="00426D90">
        <w:rPr>
          <w:rFonts w:asciiTheme="minorHAnsi" w:hAnsiTheme="minorHAnsi" w:cs="Arial"/>
          <w:b/>
          <w:color w:val="000000"/>
          <w:sz w:val="32"/>
          <w:szCs w:val="28"/>
        </w:rPr>
        <w:t xml:space="preserve">How often will my records be audited by Knowsley MBC? </w:t>
      </w:r>
    </w:p>
    <w:p w:rsidR="00440D8E" w:rsidRPr="00426D90" w:rsidRDefault="00440D8E" w:rsidP="00020BFC">
      <w:pPr>
        <w:spacing w:before="100" w:beforeAutospacing="1" w:after="100" w:afterAutospacing="1"/>
        <w:rPr>
          <w:rFonts w:asciiTheme="minorHAnsi" w:hAnsiTheme="minorHAnsi" w:cs="Arial"/>
          <w:color w:val="000000"/>
          <w:sz w:val="28"/>
          <w:szCs w:val="28"/>
        </w:rPr>
      </w:pPr>
      <w:r w:rsidRPr="00426D90">
        <w:rPr>
          <w:rFonts w:asciiTheme="minorHAnsi" w:hAnsiTheme="minorHAnsi" w:cs="Arial"/>
          <w:color w:val="000000"/>
          <w:sz w:val="28"/>
          <w:szCs w:val="28"/>
        </w:rPr>
        <w:t xml:space="preserve">When you first start receiving a Direct Payment, you will be asked to send in your records after 3 months, then after 6 months and then after one year. </w:t>
      </w:r>
      <w:r w:rsidR="00560E4C" w:rsidRPr="00426D90">
        <w:rPr>
          <w:rFonts w:asciiTheme="minorHAnsi" w:hAnsiTheme="minorHAnsi" w:cs="Arial"/>
          <w:color w:val="000000"/>
          <w:sz w:val="28"/>
          <w:szCs w:val="28"/>
        </w:rPr>
        <w:t xml:space="preserve"> </w:t>
      </w:r>
      <w:r w:rsidRPr="00426D90">
        <w:rPr>
          <w:rFonts w:asciiTheme="minorHAnsi" w:hAnsiTheme="minorHAnsi" w:cs="Arial"/>
          <w:color w:val="000000"/>
          <w:sz w:val="28"/>
          <w:szCs w:val="28"/>
        </w:rPr>
        <w:t xml:space="preserve">Generally after this audits are carried out on a yearly basis. </w:t>
      </w:r>
    </w:p>
    <w:p w:rsidR="00440D8E" w:rsidRPr="00426D90" w:rsidRDefault="00440D8E" w:rsidP="00020BFC">
      <w:pPr>
        <w:spacing w:before="100" w:beforeAutospacing="1" w:after="100" w:afterAutospacing="1"/>
        <w:rPr>
          <w:rFonts w:asciiTheme="minorHAnsi" w:hAnsiTheme="minorHAnsi" w:cs="Arial"/>
          <w:b/>
          <w:color w:val="000000"/>
          <w:sz w:val="32"/>
          <w:szCs w:val="28"/>
        </w:rPr>
      </w:pPr>
      <w:r w:rsidRPr="00426D90">
        <w:rPr>
          <w:rFonts w:asciiTheme="minorHAnsi" w:hAnsiTheme="minorHAnsi" w:cs="Arial"/>
          <w:b/>
          <w:color w:val="000000"/>
          <w:sz w:val="32"/>
          <w:szCs w:val="28"/>
        </w:rPr>
        <w:t xml:space="preserve">How will I know when to send my records for audit? </w:t>
      </w:r>
    </w:p>
    <w:p w:rsidR="00440D8E" w:rsidRPr="00426D90" w:rsidRDefault="00440D8E" w:rsidP="00020BFC">
      <w:pPr>
        <w:spacing w:before="100" w:beforeAutospacing="1" w:after="100" w:afterAutospacing="1"/>
        <w:rPr>
          <w:rFonts w:asciiTheme="minorHAnsi" w:hAnsiTheme="minorHAnsi" w:cs="Arial"/>
          <w:color w:val="000000"/>
          <w:sz w:val="28"/>
          <w:szCs w:val="28"/>
        </w:rPr>
      </w:pPr>
      <w:r w:rsidRPr="00426D90">
        <w:rPr>
          <w:rFonts w:asciiTheme="minorHAnsi" w:hAnsiTheme="minorHAnsi" w:cs="Arial"/>
          <w:color w:val="000000"/>
          <w:sz w:val="28"/>
          <w:szCs w:val="28"/>
        </w:rPr>
        <w:t xml:space="preserve">You will receive a letter from Knowsley MBC asking you to send in your records If possible, we recommend that you send your records by recorded delivery or hand deliver to the office at Knowsley Disability Concern (KDC). </w:t>
      </w:r>
    </w:p>
    <w:p w:rsidR="00440D8E" w:rsidRPr="00426D90" w:rsidRDefault="00440D8E" w:rsidP="00020BFC">
      <w:pPr>
        <w:spacing w:before="100" w:beforeAutospacing="1" w:after="100" w:afterAutospacing="1"/>
        <w:rPr>
          <w:rFonts w:asciiTheme="minorHAnsi" w:hAnsiTheme="minorHAnsi" w:cs="Arial"/>
          <w:b/>
          <w:color w:val="000000"/>
          <w:sz w:val="32"/>
          <w:szCs w:val="28"/>
        </w:rPr>
      </w:pPr>
      <w:r w:rsidRPr="00426D90">
        <w:rPr>
          <w:rFonts w:asciiTheme="minorHAnsi" w:hAnsiTheme="minorHAnsi" w:cs="Arial"/>
          <w:b/>
          <w:color w:val="000000"/>
          <w:sz w:val="32"/>
          <w:szCs w:val="28"/>
        </w:rPr>
        <w:t xml:space="preserve">When I have sent in my paperwork what happens next? </w:t>
      </w:r>
    </w:p>
    <w:p w:rsidR="00440D8E" w:rsidRPr="00426D90" w:rsidRDefault="00440D8E" w:rsidP="00020BFC">
      <w:pPr>
        <w:spacing w:before="100" w:beforeAutospacing="1" w:after="100" w:afterAutospacing="1"/>
        <w:rPr>
          <w:rFonts w:asciiTheme="minorHAnsi" w:hAnsiTheme="minorHAnsi" w:cs="Arial"/>
          <w:color w:val="000000"/>
          <w:sz w:val="28"/>
          <w:szCs w:val="28"/>
        </w:rPr>
      </w:pPr>
      <w:r w:rsidRPr="00426D90">
        <w:rPr>
          <w:rFonts w:asciiTheme="minorHAnsi" w:hAnsiTheme="minorHAnsi" w:cs="Arial"/>
          <w:color w:val="000000"/>
          <w:sz w:val="28"/>
          <w:szCs w:val="28"/>
        </w:rPr>
        <w:t xml:space="preserve">Your paperwork is passed to a team of auditors employed by Knowsley MBC </w:t>
      </w:r>
    </w:p>
    <w:p w:rsidR="00440D8E" w:rsidRPr="00426D90" w:rsidRDefault="00440D8E" w:rsidP="00020BFC">
      <w:pPr>
        <w:spacing w:before="100" w:beforeAutospacing="1" w:after="100" w:afterAutospacing="1"/>
        <w:rPr>
          <w:rFonts w:asciiTheme="minorHAnsi" w:hAnsiTheme="minorHAnsi" w:cs="Arial"/>
          <w:color w:val="000000"/>
          <w:sz w:val="28"/>
          <w:szCs w:val="28"/>
        </w:rPr>
      </w:pPr>
      <w:r w:rsidRPr="00426D90">
        <w:rPr>
          <w:rFonts w:asciiTheme="minorHAnsi" w:hAnsiTheme="minorHAnsi" w:cs="Arial"/>
          <w:color w:val="000000"/>
          <w:sz w:val="28"/>
          <w:szCs w:val="28"/>
        </w:rPr>
        <w:t xml:space="preserve">The auditors will check: </w:t>
      </w:r>
    </w:p>
    <w:p w:rsidR="00440D8E" w:rsidRPr="00426D90" w:rsidRDefault="00440D8E" w:rsidP="00020BFC">
      <w:pPr>
        <w:numPr>
          <w:ilvl w:val="0"/>
          <w:numId w:val="1"/>
        </w:numPr>
        <w:spacing w:after="0"/>
        <w:jc w:val="both"/>
        <w:rPr>
          <w:rFonts w:asciiTheme="minorHAnsi" w:hAnsiTheme="minorHAnsi" w:cs="Arial"/>
          <w:sz w:val="28"/>
          <w:szCs w:val="28"/>
        </w:rPr>
      </w:pPr>
      <w:r w:rsidRPr="00426D90">
        <w:rPr>
          <w:rFonts w:asciiTheme="minorHAnsi" w:hAnsiTheme="minorHAnsi" w:cs="Arial"/>
          <w:sz w:val="28"/>
          <w:szCs w:val="28"/>
        </w:rPr>
        <w:t xml:space="preserve">All payments from Knowsley MBC are correct and accurate. </w:t>
      </w:r>
    </w:p>
    <w:p w:rsidR="00440D8E" w:rsidRPr="00426D90" w:rsidRDefault="00CF6BF0" w:rsidP="00020BFC">
      <w:pPr>
        <w:numPr>
          <w:ilvl w:val="0"/>
          <w:numId w:val="1"/>
        </w:numPr>
        <w:spacing w:after="0"/>
        <w:jc w:val="both"/>
        <w:rPr>
          <w:rFonts w:asciiTheme="minorHAnsi" w:hAnsiTheme="minorHAnsi" w:cs="Arial"/>
          <w:sz w:val="28"/>
          <w:szCs w:val="28"/>
        </w:rPr>
      </w:pPr>
      <w:r w:rsidRPr="00426D90">
        <w:rPr>
          <w:rFonts w:asciiTheme="minorHAnsi" w:hAnsiTheme="minorHAnsi"/>
          <w:noProof/>
          <w:sz w:val="28"/>
          <w:szCs w:val="28"/>
          <w:lang w:eastAsia="en-GB"/>
        </w:rPr>
        <w:lastRenderedPageBreak/>
        <mc:AlternateContent>
          <mc:Choice Requires="wps">
            <w:drawing>
              <wp:anchor distT="0" distB="0" distL="114300" distR="114300" simplePos="0" relativeHeight="251657728" behindDoc="0" locked="0" layoutInCell="1" allowOverlap="1" wp14:anchorId="3B538DFE" wp14:editId="0F7B14CE">
                <wp:simplePos x="0" y="0"/>
                <wp:positionH relativeFrom="column">
                  <wp:posOffset>-358140</wp:posOffset>
                </wp:positionH>
                <wp:positionV relativeFrom="paragraph">
                  <wp:posOffset>-214630</wp:posOffset>
                </wp:positionV>
                <wp:extent cx="6202680" cy="8362950"/>
                <wp:effectExtent l="19050" t="19050" r="45720" b="38100"/>
                <wp:wrapNone/>
                <wp:docPr id="3"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2680" cy="8362950"/>
                        </a:xfrm>
                        <a:prstGeom prst="roundRect">
                          <a:avLst>
                            <a:gd name="adj" fmla="val 9574"/>
                          </a:avLst>
                        </a:prstGeom>
                        <a:noFill/>
                        <a:ln w="50800" algn="ctr">
                          <a:solidFill>
                            <a:srgbClr val="000099">
                              <a:alpha val="90195"/>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Rounded Rectangle 7" o:spid="_x0000_s1026" style="position:absolute;margin-left:-28.2pt;margin-top:-16.9pt;width:488.4pt;height:6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62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" filled="f" strokecolor="#009" strokeweight="4pt">
                <v:stroke opacity="59110f"/>
                <v:path arrowok="t"/>
              </v:roundrect>
            </w:pict>
          </mc:Fallback>
        </mc:AlternateContent>
      </w:r>
      <w:r w:rsidR="00440D8E" w:rsidRPr="00426D90">
        <w:rPr>
          <w:rFonts w:asciiTheme="minorHAnsi" w:hAnsiTheme="minorHAnsi" w:cs="Arial"/>
          <w:sz w:val="28"/>
          <w:szCs w:val="28"/>
        </w:rPr>
        <w:t>Wages paid to Personal Assistant are correct, accurate and match the net pay on the payslips.</w:t>
      </w:r>
    </w:p>
    <w:p w:rsidR="00440D8E" w:rsidRPr="00426D90" w:rsidRDefault="00440D8E" w:rsidP="00020BFC">
      <w:pPr>
        <w:numPr>
          <w:ilvl w:val="0"/>
          <w:numId w:val="1"/>
        </w:numPr>
        <w:spacing w:after="0"/>
        <w:jc w:val="both"/>
        <w:rPr>
          <w:rFonts w:asciiTheme="minorHAnsi" w:hAnsiTheme="minorHAnsi" w:cs="Arial"/>
          <w:sz w:val="28"/>
          <w:szCs w:val="28"/>
        </w:rPr>
      </w:pPr>
      <w:r w:rsidRPr="00426D90">
        <w:rPr>
          <w:rFonts w:asciiTheme="minorHAnsi" w:hAnsiTheme="minorHAnsi" w:cs="Arial"/>
          <w:sz w:val="28"/>
          <w:szCs w:val="28"/>
        </w:rPr>
        <w:t xml:space="preserve">Payments to HMRC are up to date with no history of late payments. </w:t>
      </w:r>
    </w:p>
    <w:p w:rsidR="00440D8E" w:rsidRPr="00426D90" w:rsidRDefault="00440D8E" w:rsidP="00020BFC">
      <w:pPr>
        <w:numPr>
          <w:ilvl w:val="0"/>
          <w:numId w:val="1"/>
        </w:numPr>
        <w:spacing w:after="0"/>
        <w:jc w:val="both"/>
        <w:rPr>
          <w:rFonts w:asciiTheme="minorHAnsi" w:hAnsiTheme="minorHAnsi" w:cs="Arial"/>
          <w:sz w:val="28"/>
          <w:szCs w:val="28"/>
        </w:rPr>
      </w:pPr>
      <w:r w:rsidRPr="00426D90">
        <w:rPr>
          <w:rFonts w:asciiTheme="minorHAnsi" w:hAnsiTheme="minorHAnsi" w:cs="Arial"/>
          <w:sz w:val="28"/>
          <w:szCs w:val="28"/>
        </w:rPr>
        <w:t>Other expenditure documented on the Support Plan is accounted for and receipts are provided where applicable.</w:t>
      </w:r>
    </w:p>
    <w:p w:rsidR="00440D8E" w:rsidRPr="00426D90" w:rsidRDefault="00440D8E" w:rsidP="00020BFC">
      <w:pPr>
        <w:numPr>
          <w:ilvl w:val="0"/>
          <w:numId w:val="1"/>
        </w:numPr>
        <w:spacing w:after="0"/>
        <w:jc w:val="both"/>
        <w:rPr>
          <w:rFonts w:asciiTheme="minorHAnsi" w:hAnsiTheme="minorHAnsi" w:cs="Arial"/>
          <w:sz w:val="28"/>
          <w:szCs w:val="28"/>
        </w:rPr>
      </w:pPr>
      <w:r w:rsidRPr="00426D90">
        <w:rPr>
          <w:rFonts w:asciiTheme="minorHAnsi" w:hAnsiTheme="minorHAnsi" w:cs="Arial"/>
          <w:sz w:val="28"/>
          <w:szCs w:val="28"/>
        </w:rPr>
        <w:t xml:space="preserve">Public Liability Insurance is up to date.  </w:t>
      </w:r>
    </w:p>
    <w:p w:rsidR="00440D8E" w:rsidRPr="00426D90" w:rsidRDefault="00440D8E" w:rsidP="00020BFC">
      <w:pPr>
        <w:numPr>
          <w:ilvl w:val="0"/>
          <w:numId w:val="1"/>
        </w:numPr>
        <w:spacing w:after="0"/>
        <w:jc w:val="both"/>
        <w:rPr>
          <w:rFonts w:asciiTheme="minorHAnsi" w:hAnsiTheme="minorHAnsi" w:cs="Arial"/>
          <w:b/>
          <w:sz w:val="28"/>
          <w:szCs w:val="28"/>
        </w:rPr>
      </w:pPr>
      <w:r w:rsidRPr="00426D90">
        <w:rPr>
          <w:rFonts w:asciiTheme="minorHAnsi" w:hAnsiTheme="minorHAnsi" w:cs="Arial"/>
          <w:sz w:val="28"/>
          <w:szCs w:val="28"/>
        </w:rPr>
        <w:t xml:space="preserve">All assessed client contributions are being paid and up to date. </w:t>
      </w:r>
    </w:p>
    <w:p w:rsidR="00440D8E" w:rsidRPr="00426D90" w:rsidRDefault="00440D8E" w:rsidP="00020BFC">
      <w:pPr>
        <w:numPr>
          <w:ilvl w:val="0"/>
          <w:numId w:val="1"/>
        </w:numPr>
        <w:spacing w:after="0"/>
        <w:jc w:val="both"/>
        <w:rPr>
          <w:rFonts w:asciiTheme="minorHAnsi" w:hAnsiTheme="minorHAnsi" w:cs="Arial"/>
          <w:sz w:val="28"/>
          <w:szCs w:val="28"/>
        </w:rPr>
      </w:pPr>
      <w:r w:rsidRPr="00426D90">
        <w:rPr>
          <w:rFonts w:asciiTheme="minorHAnsi" w:hAnsiTheme="minorHAnsi" w:cs="Arial"/>
          <w:sz w:val="28"/>
          <w:szCs w:val="28"/>
        </w:rPr>
        <w:t xml:space="preserve">All invoices are paid and up to date. </w:t>
      </w:r>
    </w:p>
    <w:p w:rsidR="00440D8E" w:rsidRPr="00426D90" w:rsidRDefault="00440D8E" w:rsidP="00020BFC">
      <w:pPr>
        <w:spacing w:before="100" w:beforeAutospacing="1" w:after="100" w:afterAutospacing="1"/>
        <w:rPr>
          <w:rFonts w:asciiTheme="minorHAnsi" w:hAnsiTheme="minorHAnsi" w:cs="Arial"/>
          <w:color w:val="000000"/>
          <w:sz w:val="28"/>
          <w:szCs w:val="28"/>
        </w:rPr>
      </w:pPr>
      <w:r w:rsidRPr="00426D90">
        <w:rPr>
          <w:rFonts w:asciiTheme="minorHAnsi" w:hAnsiTheme="minorHAnsi" w:cs="Arial"/>
          <w:sz w:val="28"/>
          <w:szCs w:val="28"/>
        </w:rPr>
        <w:t xml:space="preserve">If the auditors have a query with any of the records they will refer to KDC and we will contact you to offer you further help, support or guidance in managing the finances or keeping your records.  We will seek to assist you with dealing with the query by </w:t>
      </w:r>
      <w:r w:rsidR="00560E4C" w:rsidRPr="00426D90">
        <w:rPr>
          <w:rFonts w:asciiTheme="minorHAnsi" w:hAnsiTheme="minorHAnsi" w:cs="Arial"/>
          <w:sz w:val="28"/>
          <w:szCs w:val="28"/>
        </w:rPr>
        <w:t>telephone,</w:t>
      </w:r>
      <w:r w:rsidRPr="00426D90">
        <w:rPr>
          <w:rFonts w:asciiTheme="minorHAnsi" w:hAnsiTheme="minorHAnsi" w:cs="Arial"/>
          <w:sz w:val="28"/>
          <w:szCs w:val="28"/>
        </w:rPr>
        <w:t xml:space="preserve"> letter or home visit. </w:t>
      </w:r>
    </w:p>
    <w:p w:rsidR="00440D8E" w:rsidRPr="00426D90" w:rsidRDefault="00440D8E" w:rsidP="00020BFC">
      <w:pPr>
        <w:spacing w:before="100" w:beforeAutospacing="1" w:after="100" w:afterAutospacing="1"/>
        <w:rPr>
          <w:rFonts w:asciiTheme="minorHAnsi" w:hAnsiTheme="minorHAnsi" w:cs="Arial"/>
          <w:b/>
          <w:color w:val="000000"/>
          <w:sz w:val="32"/>
          <w:szCs w:val="28"/>
        </w:rPr>
      </w:pPr>
      <w:r w:rsidRPr="00426D90">
        <w:rPr>
          <w:rFonts w:asciiTheme="minorHAnsi" w:hAnsiTheme="minorHAnsi" w:cs="Arial"/>
          <w:b/>
          <w:color w:val="000000"/>
          <w:sz w:val="32"/>
          <w:szCs w:val="28"/>
        </w:rPr>
        <w:t xml:space="preserve">I am employing a Personal Assistant - What records do I need to keep? </w:t>
      </w:r>
    </w:p>
    <w:p w:rsidR="00440D8E" w:rsidRPr="00426D90" w:rsidRDefault="00440D8E" w:rsidP="00020BFC">
      <w:pPr>
        <w:spacing w:before="100" w:beforeAutospacing="1" w:after="100" w:afterAutospacing="1"/>
        <w:rPr>
          <w:rFonts w:asciiTheme="minorHAnsi" w:hAnsiTheme="minorHAnsi" w:cs="Arial"/>
          <w:color w:val="000000"/>
          <w:sz w:val="28"/>
          <w:szCs w:val="28"/>
        </w:rPr>
      </w:pPr>
      <w:r w:rsidRPr="00426D90">
        <w:rPr>
          <w:rFonts w:asciiTheme="minorHAnsi" w:hAnsiTheme="minorHAnsi" w:cs="Arial"/>
          <w:color w:val="000000"/>
          <w:sz w:val="28"/>
          <w:szCs w:val="28"/>
        </w:rPr>
        <w:t xml:space="preserve">You will need to keep all the bank statements from the bank account you set up only for the purpose of the direct payment. </w:t>
      </w:r>
      <w:r w:rsidR="00560E4C" w:rsidRPr="00426D90">
        <w:rPr>
          <w:rFonts w:asciiTheme="minorHAnsi" w:hAnsiTheme="minorHAnsi" w:cs="Arial"/>
          <w:color w:val="000000"/>
          <w:sz w:val="28"/>
          <w:szCs w:val="28"/>
        </w:rPr>
        <w:t xml:space="preserve"> </w:t>
      </w:r>
      <w:r w:rsidRPr="00426D90">
        <w:rPr>
          <w:rFonts w:asciiTheme="minorHAnsi" w:hAnsiTheme="minorHAnsi" w:cs="Arial"/>
          <w:color w:val="000000"/>
          <w:sz w:val="28"/>
          <w:szCs w:val="28"/>
        </w:rPr>
        <w:t xml:space="preserve">You also need to keep a copy of the payslip from the payroll service. </w:t>
      </w:r>
    </w:p>
    <w:p w:rsidR="00440D8E" w:rsidRPr="00426D90" w:rsidRDefault="00440D8E" w:rsidP="00020BFC">
      <w:pPr>
        <w:spacing w:before="100" w:beforeAutospacing="1" w:after="100" w:afterAutospacing="1"/>
        <w:rPr>
          <w:rFonts w:asciiTheme="minorHAnsi" w:hAnsiTheme="minorHAnsi" w:cs="Arial"/>
          <w:b/>
          <w:color w:val="000000"/>
          <w:sz w:val="32"/>
          <w:szCs w:val="28"/>
        </w:rPr>
      </w:pPr>
      <w:r w:rsidRPr="00426D90">
        <w:rPr>
          <w:rFonts w:asciiTheme="minorHAnsi" w:hAnsiTheme="minorHAnsi" w:cs="Arial"/>
          <w:b/>
          <w:color w:val="000000"/>
          <w:sz w:val="32"/>
          <w:szCs w:val="28"/>
        </w:rPr>
        <w:t xml:space="preserve">I receive two payslips from </w:t>
      </w:r>
      <w:r w:rsidR="00903410" w:rsidRPr="00426D90">
        <w:rPr>
          <w:rFonts w:asciiTheme="minorHAnsi" w:hAnsiTheme="minorHAnsi" w:cs="Arial"/>
          <w:b/>
          <w:color w:val="000000"/>
          <w:sz w:val="32"/>
          <w:szCs w:val="28"/>
        </w:rPr>
        <w:t>my</w:t>
      </w:r>
      <w:r w:rsidRPr="00426D90">
        <w:rPr>
          <w:rFonts w:asciiTheme="minorHAnsi" w:hAnsiTheme="minorHAnsi" w:cs="Arial"/>
          <w:b/>
          <w:color w:val="000000"/>
          <w:sz w:val="32"/>
          <w:szCs w:val="28"/>
        </w:rPr>
        <w:t xml:space="preserve"> payroll service – what do I need to do? </w:t>
      </w:r>
    </w:p>
    <w:p w:rsidR="00440D8E" w:rsidRPr="00426D90" w:rsidRDefault="00440D8E" w:rsidP="00020BFC">
      <w:pPr>
        <w:spacing w:before="100" w:beforeAutospacing="1" w:after="100" w:afterAutospacing="1"/>
        <w:rPr>
          <w:rFonts w:asciiTheme="minorHAnsi" w:hAnsiTheme="minorHAnsi" w:cs="Arial"/>
          <w:color w:val="000000"/>
          <w:sz w:val="28"/>
          <w:szCs w:val="28"/>
        </w:rPr>
      </w:pPr>
      <w:r w:rsidRPr="00426D90">
        <w:rPr>
          <w:rFonts w:asciiTheme="minorHAnsi" w:hAnsiTheme="minorHAnsi" w:cs="Arial"/>
          <w:color w:val="000000"/>
          <w:sz w:val="28"/>
          <w:szCs w:val="28"/>
        </w:rPr>
        <w:t xml:space="preserve">The first payslip is to give to your personal assistant. </w:t>
      </w:r>
      <w:r w:rsidR="00560E4C" w:rsidRPr="00426D90">
        <w:rPr>
          <w:rFonts w:asciiTheme="minorHAnsi" w:hAnsiTheme="minorHAnsi" w:cs="Arial"/>
          <w:color w:val="000000"/>
          <w:sz w:val="28"/>
          <w:szCs w:val="28"/>
        </w:rPr>
        <w:t xml:space="preserve"> </w:t>
      </w:r>
      <w:r w:rsidRPr="00426D90">
        <w:rPr>
          <w:rFonts w:asciiTheme="minorHAnsi" w:hAnsiTheme="minorHAnsi" w:cs="Arial"/>
          <w:color w:val="000000"/>
          <w:sz w:val="28"/>
          <w:szCs w:val="28"/>
        </w:rPr>
        <w:t xml:space="preserve">You will need to make sure that you pay them the correct amount on the payslip. </w:t>
      </w:r>
      <w:r w:rsidR="00560E4C" w:rsidRPr="00426D90">
        <w:rPr>
          <w:rFonts w:asciiTheme="minorHAnsi" w:hAnsiTheme="minorHAnsi" w:cs="Arial"/>
          <w:color w:val="000000"/>
          <w:sz w:val="28"/>
          <w:szCs w:val="28"/>
        </w:rPr>
        <w:t xml:space="preserve"> </w:t>
      </w:r>
      <w:r w:rsidRPr="00426D90">
        <w:rPr>
          <w:rFonts w:asciiTheme="minorHAnsi" w:hAnsiTheme="minorHAnsi" w:cs="Arial"/>
          <w:color w:val="000000"/>
          <w:sz w:val="28"/>
          <w:szCs w:val="28"/>
        </w:rPr>
        <w:t xml:space="preserve">This is called the “Net Pay “and it is the figure on the bottom right hand side of the payslip. </w:t>
      </w:r>
    </w:p>
    <w:p w:rsidR="00440D8E" w:rsidRPr="00426D90" w:rsidRDefault="00440D8E" w:rsidP="00020BFC">
      <w:pPr>
        <w:spacing w:before="100" w:beforeAutospacing="1" w:after="100" w:afterAutospacing="1"/>
        <w:rPr>
          <w:rFonts w:asciiTheme="minorHAnsi" w:hAnsiTheme="minorHAnsi" w:cs="Arial"/>
          <w:color w:val="000000"/>
          <w:sz w:val="28"/>
          <w:szCs w:val="28"/>
        </w:rPr>
      </w:pPr>
      <w:r w:rsidRPr="00426D90">
        <w:rPr>
          <w:rFonts w:asciiTheme="minorHAnsi" w:hAnsiTheme="minorHAnsi" w:cs="Arial"/>
          <w:color w:val="000000"/>
          <w:sz w:val="28"/>
          <w:szCs w:val="28"/>
        </w:rPr>
        <w:t xml:space="preserve">The second copy is for your record keeping. </w:t>
      </w:r>
      <w:r w:rsidR="00560E4C" w:rsidRPr="00426D90">
        <w:rPr>
          <w:rFonts w:asciiTheme="minorHAnsi" w:hAnsiTheme="minorHAnsi" w:cs="Arial"/>
          <w:color w:val="000000"/>
          <w:sz w:val="28"/>
          <w:szCs w:val="28"/>
        </w:rPr>
        <w:t xml:space="preserve"> </w:t>
      </w:r>
      <w:r w:rsidRPr="00426D90">
        <w:rPr>
          <w:rFonts w:asciiTheme="minorHAnsi" w:hAnsiTheme="minorHAnsi" w:cs="Arial"/>
          <w:color w:val="000000"/>
          <w:sz w:val="28"/>
          <w:szCs w:val="28"/>
        </w:rPr>
        <w:t xml:space="preserve">You will need to ask your personal assistant to sign and date this payslip. </w:t>
      </w:r>
      <w:r w:rsidR="00560E4C" w:rsidRPr="00426D90">
        <w:rPr>
          <w:rFonts w:asciiTheme="minorHAnsi" w:hAnsiTheme="minorHAnsi" w:cs="Arial"/>
          <w:color w:val="000000"/>
          <w:sz w:val="28"/>
          <w:szCs w:val="28"/>
        </w:rPr>
        <w:t xml:space="preserve"> </w:t>
      </w:r>
      <w:r w:rsidRPr="00426D90">
        <w:rPr>
          <w:rFonts w:asciiTheme="minorHAnsi" w:hAnsiTheme="minorHAnsi" w:cs="Arial"/>
          <w:color w:val="000000"/>
          <w:sz w:val="28"/>
          <w:szCs w:val="28"/>
        </w:rPr>
        <w:t xml:space="preserve">This is to show that the personal assistant has been paid correctly and on time. </w:t>
      </w:r>
      <w:r w:rsidR="00560E4C" w:rsidRPr="00426D90">
        <w:rPr>
          <w:rFonts w:asciiTheme="minorHAnsi" w:hAnsiTheme="minorHAnsi" w:cs="Arial"/>
          <w:color w:val="000000"/>
          <w:sz w:val="28"/>
          <w:szCs w:val="28"/>
        </w:rPr>
        <w:t xml:space="preserve"> </w:t>
      </w:r>
      <w:r w:rsidRPr="00426D90">
        <w:rPr>
          <w:rFonts w:asciiTheme="minorHAnsi" w:hAnsiTheme="minorHAnsi" w:cs="Arial"/>
          <w:color w:val="000000"/>
          <w:sz w:val="28"/>
          <w:szCs w:val="28"/>
        </w:rPr>
        <w:t xml:space="preserve">It is important that the payslips are always signed. </w:t>
      </w:r>
    </w:p>
    <w:p w:rsidR="00903410" w:rsidRPr="00426D90" w:rsidRDefault="00426D90" w:rsidP="00020BFC">
      <w:pPr>
        <w:spacing w:before="100" w:beforeAutospacing="1" w:after="100" w:afterAutospacing="1"/>
        <w:rPr>
          <w:rFonts w:asciiTheme="minorHAnsi" w:hAnsiTheme="minorHAnsi" w:cs="Arial"/>
          <w:b/>
          <w:color w:val="000000"/>
          <w:sz w:val="32"/>
          <w:szCs w:val="28"/>
        </w:rPr>
      </w:pPr>
      <w:r w:rsidRPr="00426D90">
        <w:rPr>
          <w:rFonts w:asciiTheme="minorHAnsi" w:hAnsiTheme="minorHAnsi"/>
          <w:noProof/>
          <w:sz w:val="28"/>
          <w:szCs w:val="28"/>
          <w:lang w:eastAsia="en-GB"/>
        </w:rPr>
        <w:lastRenderedPageBreak/>
        <mc:AlternateContent>
          <mc:Choice Requires="wps">
            <w:drawing>
              <wp:anchor distT="0" distB="0" distL="114300" distR="114300" simplePos="0" relativeHeight="251658752" behindDoc="0" locked="0" layoutInCell="1" allowOverlap="1" wp14:anchorId="35F61E90" wp14:editId="3DFF4D2F">
                <wp:simplePos x="0" y="0"/>
                <wp:positionH relativeFrom="column">
                  <wp:posOffset>-470535</wp:posOffset>
                </wp:positionH>
                <wp:positionV relativeFrom="paragraph">
                  <wp:posOffset>-201931</wp:posOffset>
                </wp:positionV>
                <wp:extent cx="6202680" cy="8791575"/>
                <wp:effectExtent l="19050" t="19050" r="45720" b="47625"/>
                <wp:wrapNone/>
                <wp:docPr id="2"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2680" cy="8791575"/>
                        </a:xfrm>
                        <a:prstGeom prst="roundRect">
                          <a:avLst>
                            <a:gd name="adj" fmla="val 9571"/>
                          </a:avLst>
                        </a:prstGeom>
                        <a:noFill/>
                        <a:ln w="50800" algn="ctr">
                          <a:solidFill>
                            <a:srgbClr val="000099">
                              <a:alpha val="90195"/>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Rounded Rectangle 4" o:spid="_x0000_s1026" style="position:absolute;margin-left:-37.05pt;margin-top:-15.9pt;width:488.4pt;height:69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62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" filled="f" strokecolor="#009" strokeweight="4pt">
                <v:stroke opacity="59110f"/>
                <v:path arrowok="t"/>
              </v:roundrect>
            </w:pict>
          </mc:Fallback>
        </mc:AlternateContent>
      </w:r>
      <w:r w:rsidR="00903410" w:rsidRPr="00426D90">
        <w:rPr>
          <w:rFonts w:asciiTheme="minorHAnsi" w:hAnsiTheme="minorHAnsi" w:cs="Arial"/>
          <w:b/>
          <w:color w:val="000000"/>
          <w:sz w:val="32"/>
          <w:szCs w:val="28"/>
        </w:rPr>
        <w:t xml:space="preserve">I am making my own payroll arrangements. </w:t>
      </w:r>
      <w:r w:rsidR="00560E4C" w:rsidRPr="00426D90">
        <w:rPr>
          <w:rFonts w:asciiTheme="minorHAnsi" w:hAnsiTheme="minorHAnsi" w:cs="Arial"/>
          <w:b/>
          <w:color w:val="000000"/>
          <w:sz w:val="32"/>
          <w:szCs w:val="28"/>
        </w:rPr>
        <w:t xml:space="preserve"> </w:t>
      </w:r>
      <w:r w:rsidR="00903410" w:rsidRPr="00426D90">
        <w:rPr>
          <w:rFonts w:asciiTheme="minorHAnsi" w:hAnsiTheme="minorHAnsi" w:cs="Arial"/>
          <w:b/>
          <w:color w:val="000000"/>
          <w:sz w:val="32"/>
          <w:szCs w:val="28"/>
        </w:rPr>
        <w:t xml:space="preserve">What records do I need? </w:t>
      </w:r>
    </w:p>
    <w:p w:rsidR="00903410" w:rsidRPr="00426D90" w:rsidRDefault="00903410" w:rsidP="00020BFC">
      <w:pPr>
        <w:spacing w:before="100" w:beforeAutospacing="1" w:after="100" w:afterAutospacing="1"/>
        <w:rPr>
          <w:rFonts w:asciiTheme="minorHAnsi" w:hAnsiTheme="minorHAnsi" w:cs="Arial"/>
          <w:color w:val="000000"/>
          <w:sz w:val="28"/>
          <w:szCs w:val="28"/>
        </w:rPr>
      </w:pPr>
      <w:r w:rsidRPr="00426D90">
        <w:rPr>
          <w:rFonts w:asciiTheme="minorHAnsi" w:hAnsiTheme="minorHAnsi" w:cs="Arial"/>
          <w:color w:val="000000"/>
          <w:sz w:val="28"/>
          <w:szCs w:val="28"/>
        </w:rPr>
        <w:t xml:space="preserve">You will need to keep your timesheets which show the net amounts paid to your Personal Assistants </w:t>
      </w:r>
      <w:r w:rsidR="00560E4C" w:rsidRPr="00426D90">
        <w:rPr>
          <w:rFonts w:asciiTheme="minorHAnsi" w:hAnsiTheme="minorHAnsi" w:cs="Arial"/>
          <w:color w:val="000000"/>
          <w:sz w:val="28"/>
          <w:szCs w:val="28"/>
        </w:rPr>
        <w:t>and the payments that you make</w:t>
      </w:r>
      <w:r w:rsidRPr="00426D90">
        <w:rPr>
          <w:rFonts w:asciiTheme="minorHAnsi" w:hAnsiTheme="minorHAnsi" w:cs="Arial"/>
          <w:color w:val="000000"/>
          <w:sz w:val="28"/>
          <w:szCs w:val="28"/>
        </w:rPr>
        <w:t xml:space="preserve"> to Her Majesty’s Revenue and Customs (HMRC)</w:t>
      </w:r>
      <w:r w:rsidR="00560E4C" w:rsidRPr="00426D90">
        <w:rPr>
          <w:rFonts w:asciiTheme="minorHAnsi" w:hAnsiTheme="minorHAnsi" w:cs="Arial"/>
          <w:color w:val="000000"/>
          <w:sz w:val="28"/>
          <w:szCs w:val="28"/>
        </w:rPr>
        <w:t xml:space="preserve">. </w:t>
      </w:r>
      <w:r w:rsidRPr="00426D90">
        <w:rPr>
          <w:rFonts w:asciiTheme="minorHAnsi" w:hAnsiTheme="minorHAnsi" w:cs="Arial"/>
          <w:color w:val="000000"/>
          <w:sz w:val="28"/>
          <w:szCs w:val="28"/>
        </w:rPr>
        <w:t xml:space="preserve"> You will need to keep copies of your bank statements and it is important to show on the bank statements the payments you have made to HMRC and the payments you have made to the Personal Assistants.</w:t>
      </w:r>
    </w:p>
    <w:p w:rsidR="00440D8E" w:rsidRPr="00426D90" w:rsidRDefault="00440D8E" w:rsidP="00020BFC">
      <w:pPr>
        <w:spacing w:before="100" w:beforeAutospacing="1" w:after="100" w:afterAutospacing="1"/>
        <w:rPr>
          <w:rFonts w:asciiTheme="minorHAnsi" w:hAnsiTheme="minorHAnsi" w:cs="Arial"/>
          <w:b/>
          <w:color w:val="000000"/>
          <w:sz w:val="32"/>
          <w:szCs w:val="28"/>
        </w:rPr>
      </w:pPr>
      <w:r w:rsidRPr="00426D90">
        <w:rPr>
          <w:rFonts w:asciiTheme="minorHAnsi" w:hAnsiTheme="minorHAnsi" w:cs="Arial"/>
          <w:b/>
          <w:color w:val="000000"/>
          <w:sz w:val="32"/>
          <w:szCs w:val="28"/>
        </w:rPr>
        <w:t xml:space="preserve">I use an Agency for my care needs - What records do I need to keep? </w:t>
      </w:r>
    </w:p>
    <w:p w:rsidR="00440D8E" w:rsidRPr="00426D90" w:rsidRDefault="00440D8E" w:rsidP="00020BFC">
      <w:pPr>
        <w:spacing w:before="100" w:beforeAutospacing="1" w:after="100" w:afterAutospacing="1"/>
        <w:rPr>
          <w:rFonts w:asciiTheme="minorHAnsi" w:hAnsiTheme="minorHAnsi" w:cs="Arial"/>
          <w:sz w:val="28"/>
          <w:szCs w:val="28"/>
        </w:rPr>
      </w:pPr>
      <w:r w:rsidRPr="00426D90">
        <w:rPr>
          <w:rFonts w:asciiTheme="minorHAnsi" w:hAnsiTheme="minorHAnsi" w:cs="Arial"/>
          <w:color w:val="000000"/>
          <w:sz w:val="28"/>
          <w:szCs w:val="28"/>
        </w:rPr>
        <w:t xml:space="preserve">You will get an invoice from the Agency that you are using. </w:t>
      </w:r>
      <w:r w:rsidR="00560E4C" w:rsidRPr="00426D90">
        <w:rPr>
          <w:rFonts w:asciiTheme="minorHAnsi" w:hAnsiTheme="minorHAnsi" w:cs="Arial"/>
          <w:color w:val="000000"/>
          <w:sz w:val="28"/>
          <w:szCs w:val="28"/>
        </w:rPr>
        <w:t xml:space="preserve"> </w:t>
      </w:r>
      <w:r w:rsidRPr="00426D90">
        <w:rPr>
          <w:rFonts w:asciiTheme="minorHAnsi" w:hAnsiTheme="minorHAnsi" w:cs="Arial"/>
          <w:color w:val="000000"/>
          <w:sz w:val="28"/>
          <w:szCs w:val="28"/>
        </w:rPr>
        <w:t xml:space="preserve">You will need to keep a copy of all the invoices that you receive from the Agency. </w:t>
      </w:r>
      <w:r w:rsidR="00560E4C" w:rsidRPr="00426D90">
        <w:rPr>
          <w:rFonts w:asciiTheme="minorHAnsi" w:hAnsiTheme="minorHAnsi" w:cs="Arial"/>
          <w:color w:val="000000"/>
          <w:sz w:val="28"/>
          <w:szCs w:val="28"/>
        </w:rPr>
        <w:t xml:space="preserve"> </w:t>
      </w:r>
      <w:r w:rsidRPr="00426D90">
        <w:rPr>
          <w:rFonts w:asciiTheme="minorHAnsi" w:hAnsiTheme="minorHAnsi" w:cs="Arial"/>
          <w:color w:val="000000"/>
          <w:sz w:val="28"/>
          <w:szCs w:val="28"/>
        </w:rPr>
        <w:t>It is important to pay the Agency on time an</w:t>
      </w:r>
      <w:r w:rsidR="00560E4C" w:rsidRPr="00426D90">
        <w:rPr>
          <w:rFonts w:asciiTheme="minorHAnsi" w:hAnsiTheme="minorHAnsi" w:cs="Arial"/>
          <w:color w:val="000000"/>
          <w:sz w:val="28"/>
          <w:szCs w:val="28"/>
        </w:rPr>
        <w:t>d keep up to date with payments</w:t>
      </w:r>
      <w:r w:rsidRPr="00426D90">
        <w:rPr>
          <w:rFonts w:asciiTheme="minorHAnsi" w:hAnsiTheme="minorHAnsi" w:cs="Arial"/>
          <w:color w:val="000000"/>
          <w:sz w:val="28"/>
          <w:szCs w:val="28"/>
        </w:rPr>
        <w:t>.</w:t>
      </w:r>
      <w:r w:rsidR="00560E4C" w:rsidRPr="00426D90">
        <w:rPr>
          <w:rFonts w:asciiTheme="minorHAnsi" w:hAnsiTheme="minorHAnsi" w:cs="Arial"/>
          <w:color w:val="000000"/>
          <w:sz w:val="28"/>
          <w:szCs w:val="28"/>
        </w:rPr>
        <w:t xml:space="preserve">  </w:t>
      </w:r>
      <w:r w:rsidRPr="00426D90">
        <w:rPr>
          <w:rFonts w:asciiTheme="minorHAnsi" w:hAnsiTheme="minorHAnsi" w:cs="Arial"/>
          <w:color w:val="000000"/>
          <w:sz w:val="28"/>
          <w:szCs w:val="28"/>
        </w:rPr>
        <w:t>You will also need to keep a copy of all the bank statements</w:t>
      </w:r>
      <w:r w:rsidR="00903410" w:rsidRPr="00426D90">
        <w:rPr>
          <w:rFonts w:asciiTheme="minorHAnsi" w:hAnsiTheme="minorHAnsi" w:cs="Arial"/>
          <w:color w:val="000000"/>
          <w:sz w:val="28"/>
          <w:szCs w:val="28"/>
        </w:rPr>
        <w:t xml:space="preserve"> for the Direct Payment account. </w:t>
      </w:r>
      <w:r w:rsidRPr="00426D90">
        <w:rPr>
          <w:rFonts w:asciiTheme="minorHAnsi" w:hAnsiTheme="minorHAnsi" w:cs="Arial"/>
          <w:color w:val="000000"/>
          <w:sz w:val="28"/>
          <w:szCs w:val="28"/>
        </w:rPr>
        <w:t xml:space="preserve"> </w:t>
      </w:r>
    </w:p>
    <w:p w:rsidR="005F6D8A" w:rsidRPr="00426D90" w:rsidRDefault="005F6D8A" w:rsidP="00020BFC">
      <w:pPr>
        <w:spacing w:before="100" w:beforeAutospacing="1" w:after="100" w:afterAutospacing="1"/>
        <w:rPr>
          <w:rFonts w:asciiTheme="minorHAnsi" w:hAnsiTheme="minorHAnsi" w:cs="Arial"/>
          <w:color w:val="000000"/>
          <w:sz w:val="28"/>
          <w:szCs w:val="28"/>
        </w:rPr>
      </w:pPr>
      <w:r w:rsidRPr="00426D90">
        <w:rPr>
          <w:rFonts w:asciiTheme="minorHAnsi" w:hAnsiTheme="minorHAnsi" w:cs="Arial"/>
          <w:color w:val="000000"/>
          <w:sz w:val="28"/>
          <w:szCs w:val="28"/>
        </w:rPr>
        <w:t>I have rece</w:t>
      </w:r>
      <w:r w:rsidR="00560E4C" w:rsidRPr="00426D90">
        <w:rPr>
          <w:rFonts w:asciiTheme="minorHAnsi" w:hAnsiTheme="minorHAnsi" w:cs="Arial"/>
          <w:color w:val="000000"/>
          <w:sz w:val="28"/>
          <w:szCs w:val="28"/>
        </w:rPr>
        <w:t>ived a Direct Payment for a one-</w:t>
      </w:r>
      <w:r w:rsidRPr="00426D90">
        <w:rPr>
          <w:rFonts w:asciiTheme="minorHAnsi" w:hAnsiTheme="minorHAnsi" w:cs="Arial"/>
          <w:color w:val="000000"/>
          <w:sz w:val="28"/>
          <w:szCs w:val="28"/>
        </w:rPr>
        <w:t xml:space="preserve">off purchase – What records to do I need to </w:t>
      </w:r>
      <w:r w:rsidR="00560E4C" w:rsidRPr="00426D90">
        <w:rPr>
          <w:rFonts w:asciiTheme="minorHAnsi" w:hAnsiTheme="minorHAnsi" w:cs="Arial"/>
          <w:color w:val="000000"/>
          <w:sz w:val="28"/>
          <w:szCs w:val="28"/>
        </w:rPr>
        <w:t xml:space="preserve">keep? </w:t>
      </w:r>
    </w:p>
    <w:p w:rsidR="005F6D8A" w:rsidRPr="00426D90" w:rsidRDefault="00560E4C" w:rsidP="00020BFC">
      <w:pPr>
        <w:spacing w:before="100" w:beforeAutospacing="1" w:after="100" w:afterAutospacing="1"/>
        <w:rPr>
          <w:rFonts w:asciiTheme="minorHAnsi" w:hAnsiTheme="minorHAnsi" w:cs="Arial"/>
          <w:color w:val="000000"/>
          <w:sz w:val="28"/>
          <w:szCs w:val="28"/>
        </w:rPr>
      </w:pPr>
      <w:r w:rsidRPr="00426D90">
        <w:rPr>
          <w:rFonts w:asciiTheme="minorHAnsi" w:hAnsiTheme="minorHAnsi" w:cs="Arial"/>
          <w:color w:val="000000"/>
          <w:sz w:val="28"/>
          <w:szCs w:val="28"/>
        </w:rPr>
        <w:t>Generally, one-</w:t>
      </w:r>
      <w:r w:rsidR="005F6D8A" w:rsidRPr="00426D90">
        <w:rPr>
          <w:rFonts w:asciiTheme="minorHAnsi" w:hAnsiTheme="minorHAnsi" w:cs="Arial"/>
          <w:color w:val="000000"/>
          <w:sz w:val="28"/>
          <w:szCs w:val="28"/>
        </w:rPr>
        <w:t xml:space="preserve">off Direct Payments are not required to be paid into a separate bank account and </w:t>
      </w:r>
      <w:r w:rsidRPr="00426D90">
        <w:rPr>
          <w:rFonts w:asciiTheme="minorHAnsi" w:hAnsiTheme="minorHAnsi" w:cs="Arial"/>
          <w:color w:val="000000"/>
          <w:sz w:val="28"/>
          <w:szCs w:val="28"/>
        </w:rPr>
        <w:t>therefore,</w:t>
      </w:r>
      <w:r w:rsidR="005F6D8A" w:rsidRPr="00426D90">
        <w:rPr>
          <w:rFonts w:asciiTheme="minorHAnsi" w:hAnsiTheme="minorHAnsi" w:cs="Arial"/>
          <w:color w:val="000000"/>
          <w:sz w:val="28"/>
          <w:szCs w:val="28"/>
        </w:rPr>
        <w:t xml:space="preserve"> you will not be asked to return bank statements.</w:t>
      </w:r>
      <w:r w:rsidRPr="00426D90">
        <w:rPr>
          <w:rFonts w:asciiTheme="minorHAnsi" w:hAnsiTheme="minorHAnsi" w:cs="Arial"/>
          <w:color w:val="000000"/>
          <w:sz w:val="28"/>
          <w:szCs w:val="28"/>
        </w:rPr>
        <w:t xml:space="preserve"> </w:t>
      </w:r>
      <w:r w:rsidR="005F6D8A" w:rsidRPr="00426D90">
        <w:rPr>
          <w:rFonts w:asciiTheme="minorHAnsi" w:hAnsiTheme="minorHAnsi" w:cs="Arial"/>
          <w:color w:val="000000"/>
          <w:sz w:val="28"/>
          <w:szCs w:val="28"/>
        </w:rPr>
        <w:t xml:space="preserve"> You will need to keep receipts to evidence how you </w:t>
      </w:r>
      <w:r w:rsidRPr="00426D90">
        <w:rPr>
          <w:rFonts w:asciiTheme="minorHAnsi" w:hAnsiTheme="minorHAnsi" w:cs="Arial"/>
          <w:color w:val="000000"/>
          <w:sz w:val="28"/>
          <w:szCs w:val="28"/>
        </w:rPr>
        <w:t>spent the</w:t>
      </w:r>
      <w:r w:rsidR="005F6D8A" w:rsidRPr="00426D90">
        <w:rPr>
          <w:rFonts w:asciiTheme="minorHAnsi" w:hAnsiTheme="minorHAnsi" w:cs="Arial"/>
          <w:color w:val="000000"/>
          <w:sz w:val="28"/>
          <w:szCs w:val="28"/>
        </w:rPr>
        <w:t xml:space="preserve"> Direct Payment. </w:t>
      </w:r>
    </w:p>
    <w:p w:rsidR="00903410" w:rsidRPr="00426D90" w:rsidRDefault="00903410" w:rsidP="00020BFC">
      <w:pPr>
        <w:spacing w:before="100" w:beforeAutospacing="1" w:after="100" w:afterAutospacing="1"/>
        <w:rPr>
          <w:rFonts w:asciiTheme="minorHAnsi" w:hAnsiTheme="minorHAnsi" w:cs="Arial"/>
          <w:b/>
          <w:color w:val="000000"/>
          <w:sz w:val="32"/>
          <w:szCs w:val="28"/>
        </w:rPr>
      </w:pPr>
      <w:r w:rsidRPr="00426D90">
        <w:rPr>
          <w:rFonts w:asciiTheme="minorHAnsi" w:hAnsiTheme="minorHAnsi" w:cs="Arial"/>
          <w:b/>
          <w:color w:val="000000"/>
          <w:sz w:val="32"/>
          <w:szCs w:val="28"/>
        </w:rPr>
        <w:t>I have a Direct Payment for Short Breaks</w:t>
      </w:r>
      <w:r w:rsidR="00560E4C" w:rsidRPr="00426D90">
        <w:rPr>
          <w:rFonts w:asciiTheme="minorHAnsi" w:hAnsiTheme="minorHAnsi" w:cs="Arial"/>
          <w:b/>
          <w:color w:val="000000"/>
          <w:sz w:val="32"/>
          <w:szCs w:val="28"/>
        </w:rPr>
        <w:t>/</w:t>
      </w:r>
      <w:r w:rsidRPr="00426D90">
        <w:rPr>
          <w:rFonts w:asciiTheme="minorHAnsi" w:hAnsiTheme="minorHAnsi" w:cs="Arial"/>
          <w:b/>
          <w:color w:val="000000"/>
          <w:sz w:val="32"/>
          <w:szCs w:val="28"/>
        </w:rPr>
        <w:t xml:space="preserve">Respite – What records do I need to keep? </w:t>
      </w:r>
    </w:p>
    <w:p w:rsidR="00903410" w:rsidRPr="00426D90" w:rsidRDefault="00903410" w:rsidP="00020BFC">
      <w:pPr>
        <w:spacing w:before="100" w:beforeAutospacing="1" w:after="100" w:afterAutospacing="1"/>
        <w:rPr>
          <w:rFonts w:asciiTheme="minorHAnsi" w:hAnsiTheme="minorHAnsi" w:cs="Arial"/>
          <w:color w:val="000000"/>
          <w:sz w:val="28"/>
          <w:szCs w:val="28"/>
        </w:rPr>
      </w:pPr>
      <w:r w:rsidRPr="00426D90">
        <w:rPr>
          <w:rFonts w:asciiTheme="minorHAnsi" w:hAnsiTheme="minorHAnsi" w:cs="Arial"/>
          <w:color w:val="000000"/>
          <w:sz w:val="28"/>
          <w:szCs w:val="28"/>
        </w:rPr>
        <w:t xml:space="preserve">You will need to keep receipts for all the expenditure for your respite. </w:t>
      </w:r>
      <w:r w:rsidR="00560E4C" w:rsidRPr="00426D90">
        <w:rPr>
          <w:rFonts w:asciiTheme="minorHAnsi" w:hAnsiTheme="minorHAnsi" w:cs="Arial"/>
          <w:color w:val="000000"/>
          <w:sz w:val="28"/>
          <w:szCs w:val="28"/>
        </w:rPr>
        <w:t xml:space="preserve"> </w:t>
      </w:r>
      <w:r w:rsidRPr="00426D90">
        <w:rPr>
          <w:rFonts w:asciiTheme="minorHAnsi" w:hAnsiTheme="minorHAnsi" w:cs="Arial"/>
          <w:color w:val="000000"/>
          <w:sz w:val="28"/>
          <w:szCs w:val="28"/>
        </w:rPr>
        <w:t>For example, if you have used the short break to hire accommodation, you will need to keep the receipt.</w:t>
      </w:r>
      <w:r w:rsidR="00560E4C" w:rsidRPr="00426D90">
        <w:rPr>
          <w:rFonts w:asciiTheme="minorHAnsi" w:hAnsiTheme="minorHAnsi" w:cs="Arial"/>
          <w:color w:val="000000"/>
          <w:sz w:val="28"/>
          <w:szCs w:val="28"/>
        </w:rPr>
        <w:t xml:space="preserve"> </w:t>
      </w:r>
      <w:r w:rsidRPr="00426D90">
        <w:rPr>
          <w:rFonts w:asciiTheme="minorHAnsi" w:hAnsiTheme="minorHAnsi" w:cs="Arial"/>
          <w:color w:val="000000"/>
          <w:sz w:val="28"/>
          <w:szCs w:val="28"/>
        </w:rPr>
        <w:t xml:space="preserve"> If you use a residential provision outside of Knowsley, you will have been given an invoice by the residential provider.</w:t>
      </w:r>
      <w:r w:rsidR="00560E4C" w:rsidRPr="00426D90">
        <w:rPr>
          <w:rFonts w:asciiTheme="minorHAnsi" w:hAnsiTheme="minorHAnsi" w:cs="Arial"/>
          <w:color w:val="000000"/>
          <w:sz w:val="28"/>
          <w:szCs w:val="28"/>
        </w:rPr>
        <w:t xml:space="preserve"> </w:t>
      </w:r>
      <w:r w:rsidRPr="00426D90">
        <w:rPr>
          <w:rFonts w:asciiTheme="minorHAnsi" w:hAnsiTheme="minorHAnsi" w:cs="Arial"/>
          <w:color w:val="000000"/>
          <w:sz w:val="28"/>
          <w:szCs w:val="28"/>
        </w:rPr>
        <w:t xml:space="preserve"> Also, you will need to keep all the bank statements for your Direct </w:t>
      </w:r>
      <w:r w:rsidRPr="00426D90">
        <w:rPr>
          <w:rFonts w:asciiTheme="minorHAnsi" w:hAnsiTheme="minorHAnsi" w:cs="Arial"/>
          <w:color w:val="000000"/>
          <w:sz w:val="28"/>
          <w:szCs w:val="28"/>
        </w:rPr>
        <w:lastRenderedPageBreak/>
        <w:t xml:space="preserve">Payment account to show how the money has been used. </w:t>
      </w:r>
      <w:r w:rsidR="00560E4C" w:rsidRPr="00426D90">
        <w:rPr>
          <w:rFonts w:asciiTheme="minorHAnsi" w:hAnsiTheme="minorHAnsi" w:cs="Arial"/>
          <w:color w:val="000000"/>
          <w:sz w:val="28"/>
          <w:szCs w:val="28"/>
        </w:rPr>
        <w:t xml:space="preserve"> </w:t>
      </w:r>
      <w:r w:rsidRPr="00426D90">
        <w:rPr>
          <w:rFonts w:asciiTheme="minorHAnsi" w:hAnsiTheme="minorHAnsi" w:cs="Arial"/>
          <w:color w:val="000000"/>
          <w:sz w:val="28"/>
          <w:szCs w:val="28"/>
        </w:rPr>
        <w:t xml:space="preserve">Please see our FACT sheet on Short Breaks/Respite which gives further information about what you can and cannot use Respite money for. </w:t>
      </w:r>
    </w:p>
    <w:p w:rsidR="00440D8E" w:rsidRPr="00426D90" w:rsidRDefault="00CF6BF0" w:rsidP="00020BFC">
      <w:pPr>
        <w:spacing w:before="100" w:beforeAutospacing="1" w:after="100" w:afterAutospacing="1"/>
        <w:rPr>
          <w:rFonts w:asciiTheme="minorHAnsi" w:hAnsiTheme="minorHAnsi" w:cs="Arial"/>
          <w:b/>
          <w:color w:val="000000"/>
          <w:sz w:val="32"/>
          <w:szCs w:val="28"/>
        </w:rPr>
      </w:pPr>
      <w:r w:rsidRPr="00426D90">
        <w:rPr>
          <w:rFonts w:asciiTheme="minorHAnsi" w:hAnsiTheme="minorHAnsi"/>
          <w:b/>
          <w:noProof/>
          <w:sz w:val="32"/>
          <w:szCs w:val="28"/>
          <w:lang w:eastAsia="en-GB"/>
        </w:rPr>
        <mc:AlternateContent>
          <mc:Choice Requires="wps">
            <w:drawing>
              <wp:anchor distT="0" distB="0" distL="114300" distR="114300" simplePos="0" relativeHeight="251660800" behindDoc="0" locked="0" layoutInCell="1" allowOverlap="1" wp14:anchorId="54A4FC37" wp14:editId="586CB8E0">
                <wp:simplePos x="0" y="0"/>
                <wp:positionH relativeFrom="column">
                  <wp:posOffset>-470535</wp:posOffset>
                </wp:positionH>
                <wp:positionV relativeFrom="paragraph">
                  <wp:posOffset>-1156970</wp:posOffset>
                </wp:positionV>
                <wp:extent cx="6202680" cy="8782050"/>
                <wp:effectExtent l="19050" t="19050" r="45720" b="3810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2680" cy="8782050"/>
                        </a:xfrm>
                        <a:prstGeom prst="roundRect">
                          <a:avLst>
                            <a:gd name="adj" fmla="val 9571"/>
                          </a:avLst>
                        </a:prstGeom>
                        <a:noFill/>
                        <a:ln w="50800" algn="ctr">
                          <a:solidFill>
                            <a:srgbClr val="000099">
                              <a:alpha val="90195"/>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Rounded Rectangle 4" o:spid="_x0000_s1026" style="position:absolute;margin-left:-37.05pt;margin-top:-91.1pt;width:488.4pt;height:69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62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" filled="f" strokecolor="#009" strokeweight="4pt">
                <v:stroke opacity="59110f"/>
                <v:path arrowok="t"/>
              </v:roundrect>
            </w:pict>
          </mc:Fallback>
        </mc:AlternateContent>
      </w:r>
      <w:r w:rsidR="00440D8E" w:rsidRPr="00426D90">
        <w:rPr>
          <w:rFonts w:asciiTheme="minorHAnsi" w:hAnsiTheme="minorHAnsi" w:cs="Arial"/>
          <w:b/>
          <w:color w:val="000000"/>
          <w:sz w:val="32"/>
          <w:szCs w:val="28"/>
        </w:rPr>
        <w:t xml:space="preserve">Sometimes I need some support with keeping good </w:t>
      </w:r>
      <w:r w:rsidR="00560E4C" w:rsidRPr="00426D90">
        <w:rPr>
          <w:rFonts w:asciiTheme="minorHAnsi" w:hAnsiTheme="minorHAnsi" w:cs="Arial"/>
          <w:b/>
          <w:color w:val="000000"/>
          <w:sz w:val="32"/>
          <w:szCs w:val="28"/>
        </w:rPr>
        <w:t>records,</w:t>
      </w:r>
      <w:r w:rsidR="00440D8E" w:rsidRPr="00426D90">
        <w:rPr>
          <w:rFonts w:asciiTheme="minorHAnsi" w:hAnsiTheme="minorHAnsi" w:cs="Arial"/>
          <w:b/>
          <w:color w:val="000000"/>
          <w:sz w:val="32"/>
          <w:szCs w:val="28"/>
        </w:rPr>
        <w:t xml:space="preserve"> where can I get </w:t>
      </w:r>
      <w:r w:rsidR="00560E4C" w:rsidRPr="00426D90">
        <w:rPr>
          <w:rFonts w:asciiTheme="minorHAnsi" w:hAnsiTheme="minorHAnsi" w:cs="Arial"/>
          <w:b/>
          <w:color w:val="000000"/>
          <w:sz w:val="32"/>
          <w:szCs w:val="28"/>
        </w:rPr>
        <w:t xml:space="preserve">help? </w:t>
      </w:r>
    </w:p>
    <w:p w:rsidR="00440D8E" w:rsidRPr="00426D90" w:rsidRDefault="00440D8E" w:rsidP="00020BFC">
      <w:pPr>
        <w:spacing w:before="100" w:beforeAutospacing="1" w:after="100" w:afterAutospacing="1"/>
        <w:rPr>
          <w:rFonts w:asciiTheme="minorHAnsi" w:hAnsiTheme="minorHAnsi" w:cs="Arial"/>
          <w:color w:val="000000"/>
          <w:sz w:val="28"/>
          <w:szCs w:val="28"/>
        </w:rPr>
      </w:pPr>
      <w:r w:rsidRPr="00426D90">
        <w:rPr>
          <w:rFonts w:asciiTheme="minorHAnsi" w:hAnsiTheme="minorHAnsi" w:cs="Arial"/>
          <w:color w:val="000000"/>
          <w:sz w:val="28"/>
          <w:szCs w:val="28"/>
        </w:rPr>
        <w:t xml:space="preserve">The Direct Payments Support Service at KDC offers help and </w:t>
      </w:r>
      <w:r w:rsidR="00560E4C" w:rsidRPr="00426D90">
        <w:rPr>
          <w:rFonts w:asciiTheme="minorHAnsi" w:hAnsiTheme="minorHAnsi" w:cs="Arial"/>
          <w:color w:val="000000"/>
          <w:sz w:val="28"/>
          <w:szCs w:val="28"/>
        </w:rPr>
        <w:t>guidance with</w:t>
      </w:r>
      <w:r w:rsidRPr="00426D90">
        <w:rPr>
          <w:rFonts w:asciiTheme="minorHAnsi" w:hAnsiTheme="minorHAnsi" w:cs="Arial"/>
          <w:color w:val="000000"/>
          <w:sz w:val="28"/>
          <w:szCs w:val="28"/>
        </w:rPr>
        <w:t xml:space="preserve"> keeping records in the following </w:t>
      </w:r>
      <w:r w:rsidR="00560E4C" w:rsidRPr="00426D90">
        <w:rPr>
          <w:rFonts w:asciiTheme="minorHAnsi" w:hAnsiTheme="minorHAnsi" w:cs="Arial"/>
          <w:color w:val="000000"/>
          <w:sz w:val="28"/>
          <w:szCs w:val="28"/>
        </w:rPr>
        <w:t>ways:</w:t>
      </w:r>
      <w:r w:rsidRPr="00426D90">
        <w:rPr>
          <w:rFonts w:asciiTheme="minorHAnsi" w:hAnsiTheme="minorHAnsi" w:cs="Arial"/>
          <w:color w:val="000000"/>
          <w:sz w:val="28"/>
          <w:szCs w:val="28"/>
        </w:rPr>
        <w:t xml:space="preserve"> </w:t>
      </w:r>
    </w:p>
    <w:p w:rsidR="00440D8E" w:rsidRPr="00426D90" w:rsidRDefault="00440D8E" w:rsidP="00020BFC">
      <w:pPr>
        <w:pStyle w:val="ListParagraph"/>
        <w:numPr>
          <w:ilvl w:val="0"/>
          <w:numId w:val="4"/>
        </w:numPr>
        <w:spacing w:before="100" w:beforeAutospacing="1" w:after="100" w:afterAutospacing="1"/>
        <w:rPr>
          <w:rFonts w:asciiTheme="minorHAnsi" w:hAnsiTheme="minorHAnsi" w:cs="Arial"/>
          <w:color w:val="000000"/>
          <w:sz w:val="28"/>
          <w:szCs w:val="28"/>
        </w:rPr>
      </w:pPr>
      <w:r w:rsidRPr="00426D90">
        <w:rPr>
          <w:rFonts w:asciiTheme="minorHAnsi" w:hAnsiTheme="minorHAnsi" w:cs="Arial"/>
          <w:color w:val="000000"/>
          <w:sz w:val="28"/>
          <w:szCs w:val="28"/>
        </w:rPr>
        <w:t xml:space="preserve">We provide an explanation of the audit requirements on our first visit to you after a referral from the social worker </w:t>
      </w:r>
    </w:p>
    <w:p w:rsidR="00440D8E" w:rsidRPr="00426D90" w:rsidRDefault="00440D8E" w:rsidP="00020BFC">
      <w:pPr>
        <w:pStyle w:val="ListParagraph"/>
        <w:numPr>
          <w:ilvl w:val="0"/>
          <w:numId w:val="4"/>
        </w:numPr>
        <w:spacing w:before="100" w:beforeAutospacing="1" w:after="100" w:afterAutospacing="1"/>
        <w:rPr>
          <w:rFonts w:asciiTheme="minorHAnsi" w:hAnsiTheme="minorHAnsi" w:cs="Arial"/>
          <w:color w:val="000000"/>
          <w:sz w:val="28"/>
          <w:szCs w:val="28"/>
        </w:rPr>
      </w:pPr>
      <w:r w:rsidRPr="00426D90">
        <w:rPr>
          <w:rFonts w:asciiTheme="minorHAnsi" w:hAnsiTheme="minorHAnsi" w:cs="Arial"/>
          <w:color w:val="000000"/>
          <w:sz w:val="28"/>
          <w:szCs w:val="28"/>
        </w:rPr>
        <w:t xml:space="preserve">Information about audits is provided in our Direct Payments starter pack that we leave with every individual after our first visit </w:t>
      </w:r>
    </w:p>
    <w:p w:rsidR="00440D8E" w:rsidRPr="00426D90" w:rsidRDefault="00440D8E" w:rsidP="00020BFC">
      <w:pPr>
        <w:pStyle w:val="ListParagraph"/>
        <w:numPr>
          <w:ilvl w:val="0"/>
          <w:numId w:val="4"/>
        </w:numPr>
        <w:spacing w:before="100" w:beforeAutospacing="1" w:after="100" w:afterAutospacing="1"/>
        <w:rPr>
          <w:rFonts w:asciiTheme="minorHAnsi" w:hAnsiTheme="minorHAnsi" w:cs="Arial"/>
          <w:color w:val="000000"/>
          <w:sz w:val="28"/>
          <w:szCs w:val="28"/>
        </w:rPr>
      </w:pPr>
      <w:r w:rsidRPr="00426D90">
        <w:rPr>
          <w:rFonts w:asciiTheme="minorHAnsi" w:hAnsiTheme="minorHAnsi" w:cs="Arial"/>
          <w:color w:val="000000"/>
          <w:sz w:val="28"/>
          <w:szCs w:val="28"/>
        </w:rPr>
        <w:t xml:space="preserve">We invite you to our monthly training sessions which includes a session about record keeping </w:t>
      </w:r>
    </w:p>
    <w:p w:rsidR="00440D8E" w:rsidRPr="00426D90" w:rsidRDefault="00020BFC" w:rsidP="00020BFC">
      <w:pPr>
        <w:pStyle w:val="ListParagraph"/>
        <w:numPr>
          <w:ilvl w:val="0"/>
          <w:numId w:val="4"/>
        </w:numPr>
        <w:spacing w:before="100" w:beforeAutospacing="1" w:after="100" w:afterAutospacing="1"/>
        <w:rPr>
          <w:rFonts w:asciiTheme="minorHAnsi" w:hAnsiTheme="minorHAnsi" w:cs="Arial"/>
          <w:color w:val="000000"/>
          <w:sz w:val="28"/>
          <w:szCs w:val="28"/>
        </w:rPr>
      </w:pPr>
      <w:r w:rsidRPr="00426D90">
        <w:rPr>
          <w:rFonts w:asciiTheme="minorHAnsi" w:hAnsiTheme="minorHAnsi" w:cs="Arial"/>
          <w:color w:val="000000"/>
          <w:sz w:val="28"/>
          <w:szCs w:val="28"/>
        </w:rPr>
        <w:t>We offer advice/</w:t>
      </w:r>
      <w:r w:rsidR="00440D8E" w:rsidRPr="00426D90">
        <w:rPr>
          <w:rFonts w:asciiTheme="minorHAnsi" w:hAnsiTheme="minorHAnsi" w:cs="Arial"/>
          <w:color w:val="000000"/>
          <w:sz w:val="28"/>
          <w:szCs w:val="28"/>
        </w:rPr>
        <w:t xml:space="preserve">guidance on how to pay your assessed contribution into your Direct Payment account </w:t>
      </w:r>
    </w:p>
    <w:p w:rsidR="00903410" w:rsidRPr="00426D90" w:rsidRDefault="00903410" w:rsidP="00020BFC">
      <w:pPr>
        <w:pStyle w:val="ListParagraph"/>
        <w:numPr>
          <w:ilvl w:val="0"/>
          <w:numId w:val="4"/>
        </w:numPr>
        <w:spacing w:before="100" w:beforeAutospacing="1" w:after="100" w:afterAutospacing="1"/>
        <w:rPr>
          <w:rFonts w:asciiTheme="minorHAnsi" w:hAnsiTheme="minorHAnsi" w:cs="Arial"/>
          <w:color w:val="000000"/>
          <w:sz w:val="28"/>
          <w:szCs w:val="28"/>
        </w:rPr>
      </w:pPr>
      <w:r w:rsidRPr="00426D90">
        <w:rPr>
          <w:rFonts w:asciiTheme="minorHAnsi" w:hAnsiTheme="minorHAnsi" w:cs="Arial"/>
          <w:color w:val="000000"/>
          <w:sz w:val="28"/>
          <w:szCs w:val="28"/>
        </w:rPr>
        <w:t xml:space="preserve">We are available for telephone help and a home visit where </w:t>
      </w:r>
      <w:r w:rsidR="00560E4C" w:rsidRPr="00426D90">
        <w:rPr>
          <w:rFonts w:asciiTheme="minorHAnsi" w:hAnsiTheme="minorHAnsi" w:cs="Arial"/>
          <w:color w:val="000000"/>
          <w:sz w:val="28"/>
          <w:szCs w:val="28"/>
        </w:rPr>
        <w:t xml:space="preserve">needed. </w:t>
      </w:r>
    </w:p>
    <w:p w:rsidR="009C5490" w:rsidRDefault="009C5490" w:rsidP="00020BFC">
      <w:pPr>
        <w:spacing w:before="100" w:beforeAutospacing="1" w:after="100" w:afterAutospacing="1"/>
        <w:rPr>
          <w:rFonts w:asciiTheme="minorHAnsi" w:hAnsiTheme="minorHAnsi" w:cs="Arial"/>
          <w:b/>
          <w:color w:val="FF3399"/>
          <w:sz w:val="28"/>
          <w:szCs w:val="28"/>
        </w:rPr>
      </w:pPr>
    </w:p>
    <w:p w:rsidR="009C5490" w:rsidRDefault="009C5490" w:rsidP="00020BFC">
      <w:pPr>
        <w:spacing w:before="100" w:beforeAutospacing="1" w:after="100" w:afterAutospacing="1"/>
        <w:rPr>
          <w:rFonts w:asciiTheme="minorHAnsi" w:hAnsiTheme="minorHAnsi" w:cs="Arial"/>
          <w:b/>
          <w:color w:val="FF3399"/>
          <w:sz w:val="28"/>
          <w:szCs w:val="28"/>
        </w:rPr>
      </w:pPr>
    </w:p>
    <w:p w:rsidR="00440D8E" w:rsidRPr="00426D90" w:rsidRDefault="00440D8E" w:rsidP="00020BFC">
      <w:pPr>
        <w:spacing w:before="100" w:beforeAutospacing="1" w:after="100" w:afterAutospacing="1"/>
        <w:rPr>
          <w:rFonts w:asciiTheme="minorHAnsi" w:hAnsiTheme="minorHAnsi" w:cs="Arial"/>
          <w:color w:val="FF3399"/>
          <w:sz w:val="28"/>
          <w:szCs w:val="28"/>
        </w:rPr>
      </w:pPr>
      <w:r w:rsidRPr="00426D90">
        <w:rPr>
          <w:rFonts w:asciiTheme="minorHAnsi" w:hAnsiTheme="minorHAnsi" w:cs="Arial"/>
          <w:b/>
          <w:color w:val="FF3399"/>
          <w:sz w:val="28"/>
          <w:szCs w:val="28"/>
        </w:rPr>
        <w:t>Remember, if you are unsure, have any queries or need additional support; please contact the Direct Payments Team here at KDC</w:t>
      </w:r>
      <w:r w:rsidRPr="00426D90">
        <w:rPr>
          <w:rFonts w:asciiTheme="minorHAnsi" w:hAnsiTheme="minorHAnsi" w:cs="Arial"/>
          <w:color w:val="FF3399"/>
          <w:sz w:val="28"/>
          <w:szCs w:val="28"/>
        </w:rPr>
        <w:t>.</w:t>
      </w:r>
    </w:p>
    <w:p w:rsidR="00440D8E" w:rsidRPr="00426D90" w:rsidRDefault="00440D8E" w:rsidP="00020BFC">
      <w:pPr>
        <w:spacing w:after="0"/>
        <w:rPr>
          <w:rFonts w:asciiTheme="minorHAnsi" w:hAnsiTheme="minorHAnsi" w:cs="Arial"/>
          <w:sz w:val="28"/>
          <w:szCs w:val="28"/>
        </w:rPr>
      </w:pPr>
      <w:r w:rsidRPr="009C5490">
        <w:rPr>
          <w:rFonts w:asciiTheme="minorHAnsi" w:hAnsiTheme="minorHAnsi" w:cs="Arial"/>
          <w:b/>
          <w:sz w:val="28"/>
          <w:szCs w:val="28"/>
        </w:rPr>
        <w:t>Telephone</w:t>
      </w:r>
      <w:r w:rsidRPr="00426D90">
        <w:rPr>
          <w:rFonts w:asciiTheme="minorHAnsi" w:hAnsiTheme="minorHAnsi" w:cs="Arial"/>
          <w:sz w:val="28"/>
          <w:szCs w:val="28"/>
        </w:rPr>
        <w:t>:</w:t>
      </w:r>
      <w:r w:rsidRPr="00426D90">
        <w:rPr>
          <w:rFonts w:asciiTheme="minorHAnsi" w:hAnsiTheme="minorHAnsi" w:cs="Arial"/>
          <w:sz w:val="28"/>
          <w:szCs w:val="28"/>
        </w:rPr>
        <w:tab/>
        <w:t xml:space="preserve"> 0151 480 8873 </w:t>
      </w:r>
      <w:r w:rsidRPr="00426D90">
        <w:rPr>
          <w:rFonts w:asciiTheme="minorHAnsi" w:hAnsiTheme="minorHAnsi" w:cs="Arial"/>
          <w:sz w:val="28"/>
          <w:szCs w:val="28"/>
        </w:rPr>
        <w:tab/>
      </w:r>
      <w:r w:rsidRPr="00426D90">
        <w:rPr>
          <w:rFonts w:asciiTheme="minorHAnsi" w:hAnsiTheme="minorHAnsi" w:cs="Arial"/>
          <w:sz w:val="28"/>
          <w:szCs w:val="28"/>
        </w:rPr>
        <w:tab/>
      </w:r>
      <w:r w:rsidRPr="009C5490">
        <w:rPr>
          <w:rFonts w:asciiTheme="minorHAnsi" w:hAnsiTheme="minorHAnsi" w:cs="Arial"/>
          <w:b/>
          <w:sz w:val="28"/>
          <w:szCs w:val="28"/>
        </w:rPr>
        <w:t>Email</w:t>
      </w:r>
      <w:r w:rsidRPr="00426D90">
        <w:rPr>
          <w:rFonts w:asciiTheme="minorHAnsi" w:hAnsiTheme="minorHAnsi" w:cs="Arial"/>
          <w:sz w:val="28"/>
          <w:szCs w:val="28"/>
        </w:rPr>
        <w:t>:</w:t>
      </w:r>
      <w:r w:rsidRPr="00426D90">
        <w:rPr>
          <w:rFonts w:asciiTheme="minorHAnsi" w:hAnsiTheme="minorHAnsi" w:cs="Arial"/>
          <w:color w:val="F79646" w:themeColor="accent6"/>
          <w:sz w:val="28"/>
          <w:szCs w:val="28"/>
        </w:rPr>
        <w:t xml:space="preserve"> </w:t>
      </w:r>
      <w:hyperlink r:id="rId8" w:history="1">
        <w:r w:rsidRPr="00426D90">
          <w:rPr>
            <w:rStyle w:val="Hyperlink"/>
            <w:rFonts w:asciiTheme="minorHAnsi" w:hAnsiTheme="minorHAnsi" w:cs="Arial"/>
            <w:b/>
            <w:color w:val="F79646" w:themeColor="accent6"/>
            <w:sz w:val="28"/>
            <w:szCs w:val="28"/>
          </w:rPr>
          <w:t>andy.gilbert@kdc.org.uk</w:t>
        </w:r>
      </w:hyperlink>
    </w:p>
    <w:p w:rsidR="00440D8E" w:rsidRPr="00426D90" w:rsidRDefault="00440D8E" w:rsidP="00020BFC">
      <w:pPr>
        <w:spacing w:before="100" w:beforeAutospacing="1" w:after="100" w:afterAutospacing="1"/>
        <w:rPr>
          <w:rFonts w:asciiTheme="minorHAnsi" w:hAnsiTheme="minorHAnsi" w:cs="Arial"/>
          <w:sz w:val="28"/>
          <w:szCs w:val="28"/>
        </w:rPr>
      </w:pPr>
      <w:r w:rsidRPr="00426D90">
        <w:rPr>
          <w:rFonts w:asciiTheme="minorHAnsi" w:hAnsiTheme="minorHAnsi" w:cs="Arial"/>
          <w:b/>
          <w:color w:val="FF3399"/>
          <w:sz w:val="28"/>
          <w:szCs w:val="28"/>
        </w:rPr>
        <w:t>You can find this Factsheet along with others covering a variety of topics by visiting us at</w:t>
      </w:r>
      <w:r w:rsidRPr="00426D90">
        <w:rPr>
          <w:rFonts w:asciiTheme="minorHAnsi" w:hAnsiTheme="minorHAnsi" w:cs="Arial"/>
          <w:sz w:val="28"/>
          <w:szCs w:val="28"/>
        </w:rPr>
        <w:t xml:space="preserve"> </w:t>
      </w:r>
      <w:hyperlink r:id="rId9" w:history="1">
        <w:r w:rsidRPr="00426D90">
          <w:rPr>
            <w:rStyle w:val="Hyperlink"/>
            <w:rFonts w:asciiTheme="minorHAnsi" w:hAnsiTheme="minorHAnsi" w:cs="Arial"/>
            <w:sz w:val="28"/>
            <w:szCs w:val="28"/>
          </w:rPr>
          <w:t>www.kdc.org.uk</w:t>
        </w:r>
      </w:hyperlink>
      <w:bookmarkStart w:id="0" w:name="_GoBack"/>
      <w:bookmarkEnd w:id="0"/>
    </w:p>
    <w:sectPr w:rsidR="00440D8E" w:rsidRPr="00426D90" w:rsidSect="00426D90">
      <w:headerReference w:type="default" r:id="rId10"/>
      <w:footerReference w:type="default" r:id="rId11"/>
      <w:pgSz w:w="11906" w:h="16838" w:code="9"/>
      <w:pgMar w:top="2268" w:right="1701" w:bottom="1134" w:left="1701" w:header="45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D03" w:rsidRDefault="00947D03" w:rsidP="00C26A2C">
      <w:pPr>
        <w:spacing w:after="0" w:line="240" w:lineRule="auto"/>
      </w:pPr>
      <w:r>
        <w:separator/>
      </w:r>
    </w:p>
  </w:endnote>
  <w:endnote w:type="continuationSeparator" w:id="0">
    <w:p w:rsidR="00947D03" w:rsidRDefault="00947D03" w:rsidP="00C26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1234818633"/>
      <w:docPartObj>
        <w:docPartGallery w:val="Page Numbers (Bottom of Page)"/>
        <w:docPartUnique/>
      </w:docPartObj>
    </w:sdtPr>
    <w:sdtContent>
      <w:sdt>
        <w:sdtPr>
          <w:rPr>
            <w:sz w:val="18"/>
          </w:rPr>
          <w:id w:val="860082579"/>
          <w:docPartObj>
            <w:docPartGallery w:val="Page Numbers (Top of Page)"/>
            <w:docPartUnique/>
          </w:docPartObj>
        </w:sdtPr>
        <w:sdtContent>
          <w:p w:rsidR="00426D90" w:rsidRPr="00426D90" w:rsidRDefault="00426D90" w:rsidP="00426D90">
            <w:pPr>
              <w:pStyle w:val="Footer"/>
              <w:ind w:hanging="709"/>
              <w:jc w:val="right"/>
              <w:rPr>
                <w:sz w:val="18"/>
              </w:rPr>
            </w:pPr>
            <w:r w:rsidRPr="00426D90">
              <w:rPr>
                <w:sz w:val="18"/>
              </w:rPr>
              <w:t>Direct Payment FACT Sheet #7_AuditPage</w:t>
            </w:r>
            <w:r w:rsidRPr="00426D90">
              <w:rPr>
                <w:sz w:val="18"/>
              </w:rPr>
              <w:tab/>
            </w:r>
            <w:r w:rsidRPr="00426D90">
              <w:rPr>
                <w:sz w:val="18"/>
              </w:rPr>
              <w:tab/>
            </w:r>
            <w:r w:rsidRPr="00426D90">
              <w:rPr>
                <w:b/>
                <w:bCs/>
                <w:sz w:val="20"/>
                <w:szCs w:val="24"/>
              </w:rPr>
              <w:fldChar w:fldCharType="begin"/>
            </w:r>
            <w:r w:rsidRPr="00426D90">
              <w:rPr>
                <w:b/>
                <w:bCs/>
                <w:sz w:val="18"/>
              </w:rPr>
              <w:instrText xml:space="preserve"> PAGE </w:instrText>
            </w:r>
            <w:r w:rsidRPr="00426D90">
              <w:rPr>
                <w:b/>
                <w:bCs/>
                <w:sz w:val="20"/>
                <w:szCs w:val="24"/>
              </w:rPr>
              <w:fldChar w:fldCharType="separate"/>
            </w:r>
            <w:r w:rsidR="00932CC3">
              <w:rPr>
                <w:b/>
                <w:bCs/>
                <w:noProof/>
                <w:sz w:val="18"/>
              </w:rPr>
              <w:t>4</w:t>
            </w:r>
            <w:r w:rsidRPr="00426D90">
              <w:rPr>
                <w:b/>
                <w:bCs/>
                <w:sz w:val="20"/>
                <w:szCs w:val="24"/>
              </w:rPr>
              <w:fldChar w:fldCharType="end"/>
            </w:r>
            <w:r w:rsidRPr="00426D90">
              <w:rPr>
                <w:sz w:val="18"/>
              </w:rPr>
              <w:t xml:space="preserve"> of </w:t>
            </w:r>
            <w:r w:rsidRPr="00426D90">
              <w:rPr>
                <w:b/>
                <w:bCs/>
                <w:sz w:val="20"/>
                <w:szCs w:val="24"/>
              </w:rPr>
              <w:fldChar w:fldCharType="begin"/>
            </w:r>
            <w:r w:rsidRPr="00426D90">
              <w:rPr>
                <w:b/>
                <w:bCs/>
                <w:sz w:val="18"/>
              </w:rPr>
              <w:instrText xml:space="preserve"> NUMPAGES  </w:instrText>
            </w:r>
            <w:r w:rsidRPr="00426D90">
              <w:rPr>
                <w:b/>
                <w:bCs/>
                <w:sz w:val="20"/>
                <w:szCs w:val="24"/>
              </w:rPr>
              <w:fldChar w:fldCharType="separate"/>
            </w:r>
            <w:r w:rsidR="00932CC3">
              <w:rPr>
                <w:b/>
                <w:bCs/>
                <w:noProof/>
                <w:sz w:val="18"/>
              </w:rPr>
              <w:t>4</w:t>
            </w:r>
            <w:r w:rsidRPr="00426D90">
              <w:rPr>
                <w:b/>
                <w:bCs/>
                <w:sz w:val="20"/>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D03" w:rsidRDefault="00947D03" w:rsidP="00C26A2C">
      <w:pPr>
        <w:spacing w:after="0" w:line="240" w:lineRule="auto"/>
      </w:pPr>
      <w:r>
        <w:separator/>
      </w:r>
    </w:p>
  </w:footnote>
  <w:footnote w:type="continuationSeparator" w:id="0">
    <w:p w:rsidR="00947D03" w:rsidRDefault="00947D03" w:rsidP="00C26A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D8E" w:rsidRDefault="00440D8E">
    <w:pPr>
      <w:pStyle w:val="Header"/>
    </w:pPr>
    <w:r>
      <w:tab/>
    </w:r>
    <w:r>
      <w:tab/>
    </w:r>
    <w:r w:rsidR="009D367D">
      <w:rPr>
        <w:noProof/>
        <w:lang w:eastAsia="en-GB"/>
      </w:rPr>
      <w:drawing>
        <wp:inline distT="0" distB="0" distL="0" distR="0" wp14:anchorId="5CAA00F4" wp14:editId="00F36936">
          <wp:extent cx="2209800" cy="7620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84503"/>
    <w:multiLevelType w:val="hybridMultilevel"/>
    <w:tmpl w:val="39BC4C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553952"/>
    <w:multiLevelType w:val="hybridMultilevel"/>
    <w:tmpl w:val="FEAA5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3243AA"/>
    <w:multiLevelType w:val="hybridMultilevel"/>
    <w:tmpl w:val="0A804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5054AFA"/>
    <w:multiLevelType w:val="hybridMultilevel"/>
    <w:tmpl w:val="3D7C4E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F01"/>
    <w:rsid w:val="00000136"/>
    <w:rsid w:val="00001110"/>
    <w:rsid w:val="000139FB"/>
    <w:rsid w:val="00020BFC"/>
    <w:rsid w:val="00031B58"/>
    <w:rsid w:val="000716F9"/>
    <w:rsid w:val="000743CD"/>
    <w:rsid w:val="00123CCA"/>
    <w:rsid w:val="0017008F"/>
    <w:rsid w:val="00171159"/>
    <w:rsid w:val="0018780E"/>
    <w:rsid w:val="00197476"/>
    <w:rsid w:val="001C62ED"/>
    <w:rsid w:val="002205EF"/>
    <w:rsid w:val="002468FB"/>
    <w:rsid w:val="00294460"/>
    <w:rsid w:val="002F4C27"/>
    <w:rsid w:val="00350C79"/>
    <w:rsid w:val="00371ECD"/>
    <w:rsid w:val="00411DC0"/>
    <w:rsid w:val="00426D90"/>
    <w:rsid w:val="00440D8E"/>
    <w:rsid w:val="004B385E"/>
    <w:rsid w:val="004F0E2B"/>
    <w:rsid w:val="00520441"/>
    <w:rsid w:val="00552A9C"/>
    <w:rsid w:val="00560E4C"/>
    <w:rsid w:val="00572D53"/>
    <w:rsid w:val="005832AB"/>
    <w:rsid w:val="0059080E"/>
    <w:rsid w:val="005D0D46"/>
    <w:rsid w:val="005E144A"/>
    <w:rsid w:val="005E4B36"/>
    <w:rsid w:val="005F6D8A"/>
    <w:rsid w:val="00600042"/>
    <w:rsid w:val="00616F17"/>
    <w:rsid w:val="006455FA"/>
    <w:rsid w:val="0066275D"/>
    <w:rsid w:val="0066323A"/>
    <w:rsid w:val="00664F01"/>
    <w:rsid w:val="00670F63"/>
    <w:rsid w:val="0067112D"/>
    <w:rsid w:val="006B2613"/>
    <w:rsid w:val="00703DA2"/>
    <w:rsid w:val="00765AE8"/>
    <w:rsid w:val="00791452"/>
    <w:rsid w:val="007D7B44"/>
    <w:rsid w:val="00800AC0"/>
    <w:rsid w:val="00811B6A"/>
    <w:rsid w:val="00812BD6"/>
    <w:rsid w:val="008133EA"/>
    <w:rsid w:val="0083038B"/>
    <w:rsid w:val="00866A29"/>
    <w:rsid w:val="008745CF"/>
    <w:rsid w:val="008D04A2"/>
    <w:rsid w:val="0090334E"/>
    <w:rsid w:val="00903410"/>
    <w:rsid w:val="00932CC3"/>
    <w:rsid w:val="00947D03"/>
    <w:rsid w:val="009517F9"/>
    <w:rsid w:val="00963870"/>
    <w:rsid w:val="00982FA7"/>
    <w:rsid w:val="009B38FE"/>
    <w:rsid w:val="009C5490"/>
    <w:rsid w:val="009D367D"/>
    <w:rsid w:val="00A2581D"/>
    <w:rsid w:val="00A433CD"/>
    <w:rsid w:val="00A6236D"/>
    <w:rsid w:val="00A86F19"/>
    <w:rsid w:val="00AA332E"/>
    <w:rsid w:val="00AD793C"/>
    <w:rsid w:val="00AE2D3E"/>
    <w:rsid w:val="00AE4630"/>
    <w:rsid w:val="00B025B8"/>
    <w:rsid w:val="00BB2791"/>
    <w:rsid w:val="00C26A2C"/>
    <w:rsid w:val="00C61FC7"/>
    <w:rsid w:val="00C83F40"/>
    <w:rsid w:val="00C87B7B"/>
    <w:rsid w:val="00C90E19"/>
    <w:rsid w:val="00CB211E"/>
    <w:rsid w:val="00CF6BF0"/>
    <w:rsid w:val="00D67AB8"/>
    <w:rsid w:val="00D949D1"/>
    <w:rsid w:val="00DF1582"/>
    <w:rsid w:val="00E00390"/>
    <w:rsid w:val="00E37302"/>
    <w:rsid w:val="00E50044"/>
    <w:rsid w:val="00E63639"/>
    <w:rsid w:val="00E80358"/>
    <w:rsid w:val="00EA7C47"/>
    <w:rsid w:val="00EC0C60"/>
    <w:rsid w:val="00ED1991"/>
    <w:rsid w:val="00F213FD"/>
    <w:rsid w:val="00F674EF"/>
    <w:rsid w:val="00FC4401"/>
    <w:rsid w:val="00FD0D2F"/>
    <w:rsid w:val="00FD0FE9"/>
    <w:rsid w:val="00FE5234"/>
    <w:rsid w:val="00FF3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D46"/>
    <w:pPr>
      <w:spacing w:after="200" w:line="276" w:lineRule="auto"/>
    </w:pPr>
    <w:rPr>
      <w:rFonts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26A2C"/>
    <w:rPr>
      <w:color w:val="0000FF"/>
      <w:u w:val="single"/>
    </w:rPr>
  </w:style>
  <w:style w:type="paragraph" w:styleId="BalloonText">
    <w:name w:val="Balloon Text"/>
    <w:basedOn w:val="Normal"/>
    <w:link w:val="BalloonTextChar"/>
    <w:uiPriority w:val="99"/>
    <w:semiHidden/>
    <w:unhideWhenUsed/>
    <w:rsid w:val="00C26A2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26A2C"/>
    <w:rPr>
      <w:rFonts w:ascii="Tahoma" w:hAnsi="Tahoma"/>
      <w:sz w:val="16"/>
    </w:rPr>
  </w:style>
  <w:style w:type="paragraph" w:styleId="Header">
    <w:name w:val="header"/>
    <w:basedOn w:val="Normal"/>
    <w:link w:val="HeaderChar"/>
    <w:uiPriority w:val="99"/>
    <w:unhideWhenUsed/>
    <w:rsid w:val="00C26A2C"/>
    <w:pPr>
      <w:tabs>
        <w:tab w:val="center" w:pos="4513"/>
        <w:tab w:val="right" w:pos="9026"/>
      </w:tabs>
      <w:spacing w:after="0" w:line="240" w:lineRule="auto"/>
    </w:pPr>
  </w:style>
  <w:style w:type="character" w:customStyle="1" w:styleId="HeaderChar">
    <w:name w:val="Header Char"/>
    <w:link w:val="Header"/>
    <w:uiPriority w:val="99"/>
    <w:locked/>
    <w:rsid w:val="00C26A2C"/>
  </w:style>
  <w:style w:type="paragraph" w:styleId="Footer">
    <w:name w:val="footer"/>
    <w:basedOn w:val="Normal"/>
    <w:link w:val="FooterChar"/>
    <w:uiPriority w:val="99"/>
    <w:unhideWhenUsed/>
    <w:rsid w:val="00C26A2C"/>
    <w:pPr>
      <w:tabs>
        <w:tab w:val="center" w:pos="4513"/>
        <w:tab w:val="right" w:pos="9026"/>
      </w:tabs>
      <w:spacing w:after="0" w:line="240" w:lineRule="auto"/>
    </w:pPr>
  </w:style>
  <w:style w:type="character" w:customStyle="1" w:styleId="FooterChar">
    <w:name w:val="Footer Char"/>
    <w:link w:val="Footer"/>
    <w:uiPriority w:val="99"/>
    <w:locked/>
    <w:rsid w:val="00C26A2C"/>
  </w:style>
  <w:style w:type="paragraph" w:styleId="ListParagraph">
    <w:name w:val="List Paragraph"/>
    <w:basedOn w:val="Normal"/>
    <w:uiPriority w:val="34"/>
    <w:qFormat/>
    <w:rsid w:val="008303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D46"/>
    <w:pPr>
      <w:spacing w:after="200" w:line="276" w:lineRule="auto"/>
    </w:pPr>
    <w:rPr>
      <w:rFonts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26A2C"/>
    <w:rPr>
      <w:color w:val="0000FF"/>
      <w:u w:val="single"/>
    </w:rPr>
  </w:style>
  <w:style w:type="paragraph" w:styleId="BalloonText">
    <w:name w:val="Balloon Text"/>
    <w:basedOn w:val="Normal"/>
    <w:link w:val="BalloonTextChar"/>
    <w:uiPriority w:val="99"/>
    <w:semiHidden/>
    <w:unhideWhenUsed/>
    <w:rsid w:val="00C26A2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26A2C"/>
    <w:rPr>
      <w:rFonts w:ascii="Tahoma" w:hAnsi="Tahoma"/>
      <w:sz w:val="16"/>
    </w:rPr>
  </w:style>
  <w:style w:type="paragraph" w:styleId="Header">
    <w:name w:val="header"/>
    <w:basedOn w:val="Normal"/>
    <w:link w:val="HeaderChar"/>
    <w:uiPriority w:val="99"/>
    <w:unhideWhenUsed/>
    <w:rsid w:val="00C26A2C"/>
    <w:pPr>
      <w:tabs>
        <w:tab w:val="center" w:pos="4513"/>
        <w:tab w:val="right" w:pos="9026"/>
      </w:tabs>
      <w:spacing w:after="0" w:line="240" w:lineRule="auto"/>
    </w:pPr>
  </w:style>
  <w:style w:type="character" w:customStyle="1" w:styleId="HeaderChar">
    <w:name w:val="Header Char"/>
    <w:link w:val="Header"/>
    <w:uiPriority w:val="99"/>
    <w:locked/>
    <w:rsid w:val="00C26A2C"/>
  </w:style>
  <w:style w:type="paragraph" w:styleId="Footer">
    <w:name w:val="footer"/>
    <w:basedOn w:val="Normal"/>
    <w:link w:val="FooterChar"/>
    <w:uiPriority w:val="99"/>
    <w:unhideWhenUsed/>
    <w:rsid w:val="00C26A2C"/>
    <w:pPr>
      <w:tabs>
        <w:tab w:val="center" w:pos="4513"/>
        <w:tab w:val="right" w:pos="9026"/>
      </w:tabs>
      <w:spacing w:after="0" w:line="240" w:lineRule="auto"/>
    </w:pPr>
  </w:style>
  <w:style w:type="character" w:customStyle="1" w:styleId="FooterChar">
    <w:name w:val="Footer Char"/>
    <w:link w:val="Footer"/>
    <w:uiPriority w:val="99"/>
    <w:locked/>
    <w:rsid w:val="00C26A2C"/>
  </w:style>
  <w:style w:type="paragraph" w:styleId="ListParagraph">
    <w:name w:val="List Paragraph"/>
    <w:basedOn w:val="Normal"/>
    <w:uiPriority w:val="34"/>
    <w:qFormat/>
    <w:rsid w:val="00830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y.gilbert@kdc.org.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dc.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1014</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5846</CharactersWithSpaces>
  <SharedDoc>false</SharedDoc>
  <HLinks>
    <vt:vector size="12" baseType="variant">
      <vt:variant>
        <vt:i4>7405613</vt:i4>
      </vt:variant>
      <vt:variant>
        <vt:i4>3</vt:i4>
      </vt:variant>
      <vt:variant>
        <vt:i4>0</vt:i4>
      </vt:variant>
      <vt:variant>
        <vt:i4>5</vt:i4>
      </vt:variant>
      <vt:variant>
        <vt:lpwstr>http://www.kdc.org.uk/</vt:lpwstr>
      </vt:variant>
      <vt:variant>
        <vt:lpwstr/>
      </vt:variant>
      <vt:variant>
        <vt:i4>852018</vt:i4>
      </vt:variant>
      <vt:variant>
        <vt:i4>0</vt:i4>
      </vt:variant>
      <vt:variant>
        <vt:i4>0</vt:i4>
      </vt:variant>
      <vt:variant>
        <vt:i4>5</vt:i4>
      </vt:variant>
      <vt:variant>
        <vt:lpwstr>mailto:andy.gilbert@kdc.org.uk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baker</dc:creator>
  <cp:lastModifiedBy>Johanne Ross</cp:lastModifiedBy>
  <cp:revision>3</cp:revision>
  <cp:lastPrinted>2014-05-19T14:23:00Z</cp:lastPrinted>
  <dcterms:created xsi:type="dcterms:W3CDTF">2014-05-19T14:23:00Z</dcterms:created>
  <dcterms:modified xsi:type="dcterms:W3CDTF">2014-05-19T14:24:00Z</dcterms:modified>
</cp:coreProperties>
</file>