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6321" w:rsidRPr="00046321" w:rsidRDefault="00046321" w:rsidP="008F408B">
      <w:pPr>
        <w:spacing w:before="100" w:beforeAutospacing="1" w:after="100" w:afterAutospacing="1" w:line="240" w:lineRule="auto"/>
        <w:rPr>
          <w:rFonts w:ascii="Calibri" w:eastAsia="Times New Roman" w:hAnsi="Calibri" w:cs="Arial"/>
          <w:b/>
          <w:color w:val="FF0066"/>
          <w:sz w:val="36"/>
          <w:szCs w:val="28"/>
        </w:rPr>
      </w:pPr>
      <w:r w:rsidRPr="008F408B">
        <w:rPr>
          <w:rFonts w:ascii="Calibri" w:eastAsia="Calibri" w:hAnsi="Calibri" w:cs="Times New Roman"/>
          <w:noProof/>
          <w:sz w:val="28"/>
          <w:szCs w:val="28"/>
          <w:lang w:eastAsia="en-GB"/>
        </w:rPr>
        <mc:AlternateContent>
          <mc:Choice Requires="wps">
            <w:drawing>
              <wp:anchor distT="0" distB="0" distL="114300" distR="114300" simplePos="0" relativeHeight="251659264" behindDoc="0" locked="0" layoutInCell="1" allowOverlap="1" wp14:anchorId="69881B92" wp14:editId="25969292">
                <wp:simplePos x="0" y="0"/>
                <wp:positionH relativeFrom="column">
                  <wp:posOffset>-348615</wp:posOffset>
                </wp:positionH>
                <wp:positionV relativeFrom="paragraph">
                  <wp:posOffset>-162560</wp:posOffset>
                </wp:positionV>
                <wp:extent cx="6355080" cy="8481060"/>
                <wp:effectExtent l="19050" t="19050" r="45720" b="3429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5080" cy="8481060"/>
                        </a:xfrm>
                        <a:prstGeom prst="roundRect">
                          <a:avLst>
                            <a:gd name="adj" fmla="val 8144"/>
                          </a:avLst>
                        </a:prstGeom>
                        <a:noFill/>
                        <a:ln w="50800" cap="flat" cmpd="sng" algn="ctr">
                          <a:solidFill>
                            <a:srgbClr val="000099">
                              <a:alpha val="9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27.45pt;margin-top:-12.8pt;width:500.4pt;height:6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" filled="f" strokecolor="#009" strokeweight="4pt">
                <v:stroke opacity="59110f"/>
                <v:path arrowok="t"/>
              </v:roundrect>
            </w:pict>
          </mc:Fallback>
        </mc:AlternateContent>
      </w:r>
      <w:r w:rsidRPr="00046321">
        <w:rPr>
          <w:rFonts w:ascii="Calibri" w:eastAsia="Times New Roman" w:hAnsi="Calibri" w:cs="Arial"/>
          <w:b/>
          <w:color w:val="FF0066"/>
          <w:sz w:val="36"/>
          <w:szCs w:val="28"/>
        </w:rPr>
        <w:t xml:space="preserve">Direct Payments Factsheet </w:t>
      </w:r>
    </w:p>
    <w:p w:rsidR="00046321" w:rsidRPr="00046321" w:rsidRDefault="00046321" w:rsidP="00046321">
      <w:pPr>
        <w:spacing w:before="100" w:beforeAutospacing="1" w:after="100" w:afterAutospacing="1" w:line="240" w:lineRule="auto"/>
        <w:rPr>
          <w:rFonts w:ascii="Calibri" w:eastAsia="Times New Roman" w:hAnsi="Calibri" w:cs="Arial"/>
          <w:b/>
          <w:color w:val="FF0066"/>
          <w:sz w:val="36"/>
          <w:szCs w:val="28"/>
        </w:rPr>
      </w:pPr>
      <w:r w:rsidRPr="00046321">
        <w:rPr>
          <w:rFonts w:ascii="Calibri" w:eastAsia="Times New Roman" w:hAnsi="Calibri" w:cs="Arial"/>
          <w:b/>
          <w:color w:val="FF0066"/>
          <w:sz w:val="36"/>
          <w:szCs w:val="28"/>
        </w:rPr>
        <w:t>Insurance</w:t>
      </w:r>
    </w:p>
    <w:p w:rsidR="00046321" w:rsidRPr="00046321" w:rsidRDefault="00046321" w:rsidP="00046321">
      <w:pPr>
        <w:spacing w:before="100" w:beforeAutospacing="1" w:after="100" w:afterAutospacing="1" w:line="240" w:lineRule="auto"/>
        <w:rPr>
          <w:rFonts w:ascii="Calibri" w:eastAsia="Calibri" w:hAnsi="Calibri" w:cs="Arial"/>
          <w:sz w:val="28"/>
          <w:szCs w:val="28"/>
        </w:rPr>
      </w:pPr>
      <w:r w:rsidRPr="00046321">
        <w:rPr>
          <w:rFonts w:ascii="Calibri" w:eastAsia="Calibri" w:hAnsi="Calibri" w:cs="Arial"/>
          <w:sz w:val="28"/>
          <w:szCs w:val="28"/>
        </w:rPr>
        <w:t xml:space="preserve">If you are an employer, for example if you employ a personal assistant, you are required by law to have certain insurance cover in place. </w:t>
      </w:r>
    </w:p>
    <w:p w:rsidR="00046321" w:rsidRPr="00046321" w:rsidRDefault="00046321" w:rsidP="00046321">
      <w:pPr>
        <w:spacing w:before="100" w:beforeAutospacing="1" w:after="100" w:afterAutospacing="1" w:line="240" w:lineRule="auto"/>
        <w:rPr>
          <w:rFonts w:ascii="Calibri" w:eastAsia="Calibri" w:hAnsi="Calibri" w:cs="Arial"/>
          <w:sz w:val="28"/>
          <w:szCs w:val="28"/>
        </w:rPr>
      </w:pPr>
      <w:r w:rsidRPr="00046321">
        <w:rPr>
          <w:rFonts w:ascii="Calibri" w:eastAsia="Calibri" w:hAnsi="Calibri" w:cs="Arial"/>
          <w:sz w:val="28"/>
          <w:szCs w:val="28"/>
        </w:rPr>
        <w:t>Accidents can happen in a number of ways. For example the personal assistant may trip, fall, or be involved in a car accident. It could be that the personal assistant thinks you, as the employer, is to blame for this and may hold you responsible. Perhaps your personal assistant assists with medication and performs clinical tasks, but what if they make a mistake?</w:t>
      </w:r>
    </w:p>
    <w:p w:rsidR="00046321" w:rsidRPr="00046321" w:rsidRDefault="00046321" w:rsidP="00046321">
      <w:pPr>
        <w:spacing w:before="100" w:beforeAutospacing="1" w:after="100" w:afterAutospacing="1" w:line="240" w:lineRule="auto"/>
        <w:rPr>
          <w:rFonts w:ascii="Calibri" w:eastAsia="Calibri" w:hAnsi="Calibri" w:cs="Arial"/>
          <w:sz w:val="28"/>
          <w:szCs w:val="28"/>
        </w:rPr>
      </w:pPr>
      <w:r w:rsidRPr="00046321">
        <w:rPr>
          <w:rFonts w:ascii="Calibri" w:eastAsia="Calibri" w:hAnsi="Calibri" w:cs="Arial"/>
          <w:sz w:val="28"/>
          <w:szCs w:val="28"/>
        </w:rPr>
        <w:t>Having the correct insurance cover in place means that if there is a claim, it will be covered under the insurance policy and handled by the insurance provider.</w:t>
      </w:r>
    </w:p>
    <w:p w:rsidR="00046321" w:rsidRPr="00046321" w:rsidRDefault="00046321" w:rsidP="00046321">
      <w:pPr>
        <w:spacing w:before="100" w:beforeAutospacing="1" w:after="100" w:afterAutospacing="1" w:line="240" w:lineRule="auto"/>
        <w:rPr>
          <w:rFonts w:ascii="Calibri" w:eastAsia="Calibri" w:hAnsi="Calibri" w:cs="Arial"/>
          <w:sz w:val="28"/>
          <w:szCs w:val="28"/>
        </w:rPr>
      </w:pPr>
      <w:r w:rsidRPr="00046321">
        <w:rPr>
          <w:rFonts w:ascii="Calibri" w:eastAsia="Calibri" w:hAnsi="Calibri" w:cs="Arial"/>
          <w:sz w:val="28"/>
          <w:szCs w:val="28"/>
        </w:rPr>
        <w:t>Here are the answers to some commonly asked questions which you may find helpful.</w:t>
      </w:r>
    </w:p>
    <w:p w:rsidR="00046321" w:rsidRPr="00046321" w:rsidRDefault="00046321" w:rsidP="00046321">
      <w:pPr>
        <w:spacing w:before="100" w:beforeAutospacing="1" w:after="100" w:afterAutospacing="1" w:line="240" w:lineRule="auto"/>
        <w:rPr>
          <w:rFonts w:ascii="Calibri" w:eastAsia="Calibri" w:hAnsi="Calibri" w:cs="Arial"/>
          <w:b/>
          <w:sz w:val="28"/>
          <w:szCs w:val="28"/>
        </w:rPr>
      </w:pPr>
      <w:r w:rsidRPr="00046321">
        <w:rPr>
          <w:rFonts w:ascii="Calibri" w:eastAsia="Calibri" w:hAnsi="Calibri" w:cs="Arial"/>
          <w:b/>
          <w:sz w:val="28"/>
          <w:szCs w:val="28"/>
        </w:rPr>
        <w:t>What insurance policies do I need?</w:t>
      </w:r>
    </w:p>
    <w:p w:rsidR="00046321" w:rsidRPr="00046321" w:rsidRDefault="00046321" w:rsidP="00046321">
      <w:pPr>
        <w:spacing w:before="100" w:beforeAutospacing="1" w:after="100" w:afterAutospacing="1" w:line="240" w:lineRule="auto"/>
        <w:rPr>
          <w:rFonts w:ascii="Calibri" w:eastAsia="Calibri" w:hAnsi="Calibri" w:cs="Arial"/>
          <w:sz w:val="28"/>
          <w:szCs w:val="28"/>
        </w:rPr>
      </w:pPr>
      <w:r w:rsidRPr="00046321">
        <w:rPr>
          <w:rFonts w:ascii="Calibri" w:eastAsia="Calibri" w:hAnsi="Calibri" w:cs="Arial"/>
          <w:sz w:val="28"/>
          <w:szCs w:val="28"/>
        </w:rPr>
        <w:t>There are two types of insurance cover you will need:</w:t>
      </w:r>
    </w:p>
    <w:p w:rsidR="00046321" w:rsidRPr="00046321" w:rsidRDefault="00046321" w:rsidP="00046321">
      <w:pPr>
        <w:numPr>
          <w:ilvl w:val="0"/>
          <w:numId w:val="1"/>
        </w:numPr>
        <w:spacing w:before="100" w:beforeAutospacing="1" w:after="100" w:afterAutospacing="1" w:line="240" w:lineRule="auto"/>
        <w:contextualSpacing/>
        <w:rPr>
          <w:rFonts w:ascii="Calibri" w:eastAsia="Calibri" w:hAnsi="Calibri" w:cs="Arial"/>
          <w:sz w:val="28"/>
          <w:szCs w:val="28"/>
        </w:rPr>
      </w:pPr>
      <w:r w:rsidRPr="00046321">
        <w:rPr>
          <w:rFonts w:ascii="Calibri" w:eastAsia="Calibri" w:hAnsi="Calibri" w:cs="Arial"/>
          <w:sz w:val="28"/>
          <w:szCs w:val="28"/>
        </w:rPr>
        <w:t>Public Liability Insurance</w:t>
      </w:r>
    </w:p>
    <w:p w:rsidR="00046321" w:rsidRDefault="00046321" w:rsidP="00046321">
      <w:pPr>
        <w:numPr>
          <w:ilvl w:val="0"/>
          <w:numId w:val="1"/>
        </w:numPr>
        <w:spacing w:before="100" w:beforeAutospacing="1" w:after="100" w:afterAutospacing="1" w:line="240" w:lineRule="auto"/>
        <w:contextualSpacing/>
        <w:rPr>
          <w:rFonts w:ascii="Calibri" w:eastAsia="Calibri" w:hAnsi="Calibri" w:cs="Arial"/>
          <w:sz w:val="28"/>
          <w:szCs w:val="28"/>
        </w:rPr>
      </w:pPr>
      <w:r w:rsidRPr="00046321">
        <w:rPr>
          <w:rFonts w:ascii="Calibri" w:eastAsia="Calibri" w:hAnsi="Calibri" w:cs="Arial"/>
          <w:sz w:val="28"/>
          <w:szCs w:val="28"/>
        </w:rPr>
        <w:t>Employers Liability Insurance</w:t>
      </w:r>
    </w:p>
    <w:p w:rsidR="008F408B" w:rsidRPr="00046321" w:rsidRDefault="008F408B" w:rsidP="008F408B">
      <w:pPr>
        <w:spacing w:before="100" w:beforeAutospacing="1" w:after="100" w:afterAutospacing="1" w:line="240" w:lineRule="auto"/>
        <w:ind w:left="720"/>
        <w:contextualSpacing/>
        <w:rPr>
          <w:rFonts w:ascii="Calibri" w:eastAsia="Calibri" w:hAnsi="Calibri" w:cs="Arial"/>
          <w:sz w:val="28"/>
          <w:szCs w:val="28"/>
        </w:rPr>
      </w:pPr>
    </w:p>
    <w:p w:rsidR="00046321" w:rsidRPr="00046321" w:rsidRDefault="00046321" w:rsidP="00046321">
      <w:pPr>
        <w:spacing w:before="100" w:beforeAutospacing="1" w:after="100" w:afterAutospacing="1" w:line="240" w:lineRule="auto"/>
        <w:rPr>
          <w:rFonts w:ascii="Calibri" w:eastAsia="Calibri" w:hAnsi="Calibri" w:cs="Arial"/>
          <w:b/>
          <w:sz w:val="28"/>
          <w:szCs w:val="28"/>
        </w:rPr>
      </w:pPr>
      <w:r w:rsidRPr="00046321">
        <w:rPr>
          <w:rFonts w:ascii="Calibri" w:eastAsia="Calibri" w:hAnsi="Calibri" w:cs="Arial"/>
          <w:b/>
          <w:sz w:val="28"/>
          <w:szCs w:val="28"/>
        </w:rPr>
        <w:t>Why do I need to have Employers Liability Insurance?</w:t>
      </w:r>
    </w:p>
    <w:p w:rsidR="00046321" w:rsidRPr="00046321" w:rsidRDefault="00046321" w:rsidP="00046321">
      <w:pPr>
        <w:spacing w:before="100" w:beforeAutospacing="1" w:after="100" w:afterAutospacing="1" w:line="240" w:lineRule="auto"/>
        <w:rPr>
          <w:rFonts w:ascii="Calibri" w:eastAsia="Calibri" w:hAnsi="Calibri" w:cs="Arial"/>
          <w:sz w:val="28"/>
          <w:szCs w:val="28"/>
        </w:rPr>
      </w:pPr>
      <w:r w:rsidRPr="00046321">
        <w:rPr>
          <w:rFonts w:ascii="Calibri" w:eastAsia="Calibri" w:hAnsi="Calibri" w:cs="Arial"/>
          <w:sz w:val="28"/>
          <w:szCs w:val="28"/>
        </w:rPr>
        <w:t>If your employee is injured whilst working for you and you are held legally liable, you will be protected to cover legal costs and compensation. As an employer you are legally required to have Employers Liability Insurance in place.</w:t>
      </w:r>
    </w:p>
    <w:p w:rsidR="00046321" w:rsidRPr="00046321" w:rsidRDefault="00046321" w:rsidP="00046321">
      <w:pPr>
        <w:spacing w:before="100" w:beforeAutospacing="1" w:after="100" w:afterAutospacing="1" w:line="240" w:lineRule="auto"/>
        <w:rPr>
          <w:rFonts w:ascii="Calibri" w:eastAsia="Calibri" w:hAnsi="Calibri" w:cs="Arial"/>
          <w:b/>
          <w:sz w:val="28"/>
          <w:szCs w:val="28"/>
        </w:rPr>
      </w:pPr>
      <w:r w:rsidRPr="00046321">
        <w:rPr>
          <w:rFonts w:ascii="Calibri" w:eastAsia="Calibri" w:hAnsi="Calibri" w:cs="Arial"/>
          <w:b/>
          <w:sz w:val="28"/>
          <w:szCs w:val="28"/>
        </w:rPr>
        <w:t>Why do I need to have Public Liability Insurance?</w:t>
      </w:r>
    </w:p>
    <w:p w:rsidR="00046321" w:rsidRPr="00046321" w:rsidRDefault="00046321" w:rsidP="00046321">
      <w:pPr>
        <w:spacing w:before="100" w:beforeAutospacing="1" w:after="100" w:afterAutospacing="1" w:line="240" w:lineRule="auto"/>
        <w:rPr>
          <w:rFonts w:ascii="Calibri" w:eastAsia="Calibri" w:hAnsi="Calibri" w:cs="Arial"/>
          <w:b/>
          <w:sz w:val="28"/>
          <w:szCs w:val="28"/>
        </w:rPr>
      </w:pPr>
      <w:r w:rsidRPr="00046321">
        <w:rPr>
          <w:rFonts w:ascii="Calibri" w:eastAsia="Calibri" w:hAnsi="Calibri" w:cs="Arial"/>
          <w:sz w:val="28"/>
          <w:szCs w:val="28"/>
        </w:rPr>
        <w:t xml:space="preserve">This covers you from claims for compensation if you or your employee causes injury or damage to someone else or their property. </w:t>
      </w:r>
    </w:p>
    <w:p w:rsidR="008F408B" w:rsidRDefault="008F408B" w:rsidP="008F408B">
      <w:pPr>
        <w:spacing w:before="100" w:beforeAutospacing="1" w:after="100" w:afterAutospacing="1" w:line="240" w:lineRule="auto"/>
        <w:rPr>
          <w:rFonts w:ascii="Calibri" w:eastAsia="Calibri" w:hAnsi="Calibri" w:cs="Arial"/>
          <w:b/>
          <w:sz w:val="28"/>
          <w:szCs w:val="28"/>
        </w:rPr>
      </w:pPr>
    </w:p>
    <w:p w:rsidR="00046321" w:rsidRPr="00046321" w:rsidRDefault="008F408B" w:rsidP="008F408B">
      <w:pPr>
        <w:spacing w:before="100" w:beforeAutospacing="1" w:after="100" w:afterAutospacing="1" w:line="240" w:lineRule="auto"/>
        <w:rPr>
          <w:rFonts w:ascii="Calibri" w:eastAsia="Calibri" w:hAnsi="Calibri" w:cs="Arial"/>
          <w:b/>
          <w:sz w:val="28"/>
          <w:szCs w:val="28"/>
        </w:rPr>
      </w:pPr>
      <w:r w:rsidRPr="008F408B">
        <w:rPr>
          <w:rFonts w:ascii="Calibri" w:eastAsia="Calibri" w:hAnsi="Calibri" w:cs="Times New Roman"/>
          <w:noProof/>
          <w:sz w:val="28"/>
          <w:szCs w:val="28"/>
          <w:lang w:eastAsia="en-GB"/>
        </w:rPr>
        <w:lastRenderedPageBreak/>
        <mc:AlternateContent>
          <mc:Choice Requires="wps">
            <w:drawing>
              <wp:anchor distT="0" distB="0" distL="114300" distR="114300" simplePos="0" relativeHeight="251660288" behindDoc="0" locked="0" layoutInCell="1" allowOverlap="1" wp14:anchorId="22B1CC0E" wp14:editId="19EDFAD9">
                <wp:simplePos x="0" y="0"/>
                <wp:positionH relativeFrom="column">
                  <wp:posOffset>-443230</wp:posOffset>
                </wp:positionH>
                <wp:positionV relativeFrom="paragraph">
                  <wp:posOffset>-147320</wp:posOffset>
                </wp:positionV>
                <wp:extent cx="6393180" cy="8244840"/>
                <wp:effectExtent l="19050" t="19050" r="45720" b="4191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180" cy="8244840"/>
                        </a:xfrm>
                        <a:prstGeom prst="roundRect">
                          <a:avLst>
                            <a:gd name="adj" fmla="val 11661"/>
                          </a:avLst>
                        </a:prstGeom>
                        <a:noFill/>
                        <a:ln w="50800" cap="flat" cmpd="sng" algn="ctr">
                          <a:solidFill>
                            <a:srgbClr val="000099">
                              <a:alpha val="9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26" style="position:absolute;margin-left:-34.9pt;margin-top:-11.6pt;width:503.4pt;height:64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76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" filled="f" strokecolor="#009" strokeweight="4pt">
                <v:stroke opacity="59110f"/>
                <v:path arrowok="t"/>
              </v:roundrect>
            </w:pict>
          </mc:Fallback>
        </mc:AlternateContent>
      </w:r>
      <w:r w:rsidR="00046321" w:rsidRPr="00046321">
        <w:rPr>
          <w:rFonts w:ascii="Calibri" w:eastAsia="Calibri" w:hAnsi="Calibri" w:cs="Arial"/>
          <w:b/>
          <w:sz w:val="28"/>
          <w:szCs w:val="28"/>
        </w:rPr>
        <w:t>How do I arrange my insurance?</w:t>
      </w:r>
    </w:p>
    <w:p w:rsidR="00046321" w:rsidRPr="00046321" w:rsidRDefault="00046321" w:rsidP="00046321">
      <w:pPr>
        <w:spacing w:before="100" w:beforeAutospacing="1" w:after="100" w:afterAutospacing="1" w:line="240" w:lineRule="auto"/>
        <w:rPr>
          <w:rFonts w:ascii="Calibri" w:eastAsia="Calibri" w:hAnsi="Calibri" w:cs="Arial"/>
          <w:sz w:val="28"/>
          <w:szCs w:val="28"/>
        </w:rPr>
      </w:pPr>
      <w:r w:rsidRPr="00046321">
        <w:rPr>
          <w:rFonts w:ascii="Calibri" w:eastAsia="Calibri" w:hAnsi="Calibri" w:cs="Arial"/>
          <w:sz w:val="28"/>
          <w:szCs w:val="28"/>
        </w:rPr>
        <w:t>The insurance must be in place before your personal assistant can start work and KDC will make all the arrangements on your behalf. There are a few insurance companies that specialise in providing cover for people employing a personal assistant and we will give you all the information you need to choose the one you want.</w:t>
      </w:r>
    </w:p>
    <w:p w:rsidR="00046321" w:rsidRPr="00046321" w:rsidRDefault="00046321" w:rsidP="008F408B">
      <w:pPr>
        <w:spacing w:before="100" w:beforeAutospacing="1" w:after="100" w:afterAutospacing="1" w:line="240" w:lineRule="auto"/>
        <w:ind w:left="720" w:hanging="720"/>
        <w:rPr>
          <w:rFonts w:ascii="Calibri" w:eastAsia="Calibri" w:hAnsi="Calibri" w:cs="Arial"/>
          <w:b/>
          <w:sz w:val="28"/>
          <w:szCs w:val="28"/>
        </w:rPr>
      </w:pPr>
      <w:r w:rsidRPr="00046321">
        <w:rPr>
          <w:rFonts w:ascii="Calibri" w:eastAsia="Calibri" w:hAnsi="Calibri" w:cs="Arial"/>
          <w:b/>
          <w:sz w:val="28"/>
          <w:szCs w:val="28"/>
        </w:rPr>
        <w:t>What are the choices of Insurance provider?</w:t>
      </w:r>
    </w:p>
    <w:p w:rsidR="00046321" w:rsidRPr="00046321" w:rsidRDefault="00046321" w:rsidP="008F408B">
      <w:pPr>
        <w:spacing w:before="100" w:beforeAutospacing="1" w:after="100" w:afterAutospacing="1" w:line="240" w:lineRule="auto"/>
        <w:rPr>
          <w:rFonts w:ascii="Calibri" w:eastAsia="Calibri" w:hAnsi="Calibri" w:cs="Arial"/>
          <w:sz w:val="28"/>
          <w:szCs w:val="28"/>
        </w:rPr>
      </w:pPr>
      <w:r w:rsidRPr="00046321">
        <w:rPr>
          <w:rFonts w:ascii="Calibri" w:eastAsia="Calibri" w:hAnsi="Calibri" w:cs="Arial"/>
          <w:sz w:val="28"/>
          <w:szCs w:val="28"/>
        </w:rPr>
        <w:t>There are currently three main providers specialising in providing policies to protect people using direct payments to employ their own personal assistants. They are:</w:t>
      </w:r>
    </w:p>
    <w:p w:rsidR="00046321" w:rsidRPr="00046321" w:rsidRDefault="00046321" w:rsidP="008F408B">
      <w:pPr>
        <w:numPr>
          <w:ilvl w:val="0"/>
          <w:numId w:val="3"/>
        </w:numPr>
        <w:spacing w:before="100" w:beforeAutospacing="1" w:after="100" w:afterAutospacing="1" w:line="240" w:lineRule="auto"/>
        <w:ind w:left="720" w:hanging="720"/>
        <w:contextualSpacing/>
        <w:rPr>
          <w:rFonts w:ascii="Calibri" w:eastAsia="Calibri" w:hAnsi="Calibri" w:cs="Arial"/>
          <w:sz w:val="28"/>
          <w:szCs w:val="28"/>
        </w:rPr>
      </w:pPr>
      <w:r w:rsidRPr="00046321">
        <w:rPr>
          <w:rFonts w:ascii="Calibri" w:eastAsia="Calibri" w:hAnsi="Calibri" w:cs="Arial"/>
          <w:sz w:val="28"/>
          <w:szCs w:val="28"/>
        </w:rPr>
        <w:t>Premier Care</w:t>
      </w:r>
    </w:p>
    <w:p w:rsidR="00046321" w:rsidRPr="00046321" w:rsidRDefault="00046321" w:rsidP="008F408B">
      <w:pPr>
        <w:numPr>
          <w:ilvl w:val="0"/>
          <w:numId w:val="3"/>
        </w:numPr>
        <w:spacing w:before="100" w:beforeAutospacing="1" w:after="100" w:afterAutospacing="1" w:line="240" w:lineRule="auto"/>
        <w:ind w:left="720" w:hanging="720"/>
        <w:contextualSpacing/>
        <w:rPr>
          <w:rFonts w:ascii="Calibri" w:eastAsia="Calibri" w:hAnsi="Calibri" w:cs="Arial"/>
          <w:sz w:val="28"/>
          <w:szCs w:val="28"/>
        </w:rPr>
      </w:pPr>
      <w:r w:rsidRPr="00046321">
        <w:rPr>
          <w:rFonts w:ascii="Calibri" w:eastAsia="Calibri" w:hAnsi="Calibri" w:cs="Arial"/>
          <w:sz w:val="28"/>
          <w:szCs w:val="28"/>
        </w:rPr>
        <w:t>Direct Care</w:t>
      </w:r>
    </w:p>
    <w:p w:rsidR="00046321" w:rsidRPr="00046321" w:rsidRDefault="00046321" w:rsidP="008F408B">
      <w:pPr>
        <w:numPr>
          <w:ilvl w:val="0"/>
          <w:numId w:val="3"/>
        </w:numPr>
        <w:ind w:left="720" w:hanging="720"/>
        <w:contextualSpacing/>
        <w:rPr>
          <w:rFonts w:ascii="Calibri" w:eastAsia="Calibri" w:hAnsi="Calibri" w:cs="Arial"/>
          <w:sz w:val="28"/>
          <w:szCs w:val="28"/>
        </w:rPr>
      </w:pPr>
      <w:r w:rsidRPr="00046321">
        <w:rPr>
          <w:rFonts w:ascii="Calibri" w:eastAsia="Calibri" w:hAnsi="Calibri" w:cs="Arial"/>
          <w:sz w:val="28"/>
          <w:szCs w:val="28"/>
        </w:rPr>
        <w:t>Fish insurance</w:t>
      </w:r>
    </w:p>
    <w:p w:rsidR="00046321" w:rsidRPr="00046321" w:rsidRDefault="00046321" w:rsidP="008F408B">
      <w:pPr>
        <w:spacing w:before="100" w:beforeAutospacing="1" w:after="100" w:afterAutospacing="1" w:line="240" w:lineRule="auto"/>
        <w:rPr>
          <w:rFonts w:ascii="Calibri" w:eastAsia="Calibri" w:hAnsi="Calibri" w:cs="Arial"/>
          <w:sz w:val="28"/>
          <w:szCs w:val="28"/>
        </w:rPr>
      </w:pPr>
      <w:r w:rsidRPr="00046321">
        <w:rPr>
          <w:rFonts w:ascii="Calibri" w:eastAsia="Calibri" w:hAnsi="Calibri" w:cs="Arial"/>
          <w:sz w:val="28"/>
          <w:szCs w:val="28"/>
        </w:rPr>
        <w:t>The terms of cover are pretty standard and they all offer similar additional support services such as a telephone helpline for advice on employment issues.</w:t>
      </w:r>
    </w:p>
    <w:p w:rsidR="00046321" w:rsidRPr="00046321" w:rsidRDefault="00046321" w:rsidP="008F408B">
      <w:pPr>
        <w:spacing w:before="100" w:beforeAutospacing="1" w:after="100" w:afterAutospacing="1" w:line="240" w:lineRule="auto"/>
        <w:ind w:left="720" w:hanging="720"/>
        <w:rPr>
          <w:rFonts w:ascii="Calibri" w:eastAsia="Calibri" w:hAnsi="Calibri" w:cs="Arial"/>
          <w:b/>
          <w:sz w:val="28"/>
          <w:szCs w:val="28"/>
        </w:rPr>
      </w:pPr>
      <w:r w:rsidRPr="00046321">
        <w:rPr>
          <w:rFonts w:ascii="Calibri" w:eastAsia="Calibri" w:hAnsi="Calibri" w:cs="Arial"/>
          <w:b/>
          <w:sz w:val="28"/>
          <w:szCs w:val="28"/>
        </w:rPr>
        <w:t>How much does it cost?</w:t>
      </w:r>
    </w:p>
    <w:p w:rsidR="00046321" w:rsidRPr="00046321" w:rsidRDefault="00046321" w:rsidP="008F408B">
      <w:pPr>
        <w:spacing w:before="100" w:beforeAutospacing="1" w:after="100" w:afterAutospacing="1" w:line="240" w:lineRule="auto"/>
        <w:rPr>
          <w:rFonts w:ascii="Calibri" w:eastAsia="Calibri" w:hAnsi="Calibri" w:cs="Arial"/>
          <w:sz w:val="28"/>
          <w:szCs w:val="28"/>
        </w:rPr>
      </w:pPr>
      <w:r w:rsidRPr="00046321">
        <w:rPr>
          <w:rFonts w:ascii="Calibri" w:eastAsia="Calibri" w:hAnsi="Calibri" w:cs="Arial"/>
          <w:sz w:val="28"/>
          <w:szCs w:val="28"/>
        </w:rPr>
        <w:t>Depending on the insurance provider you choose, the annual premium for both employers liability and public liability policies will be between £85 and £130.</w:t>
      </w:r>
    </w:p>
    <w:p w:rsidR="00046321" w:rsidRPr="00046321" w:rsidRDefault="00046321" w:rsidP="008F408B">
      <w:pPr>
        <w:spacing w:before="100" w:beforeAutospacing="1" w:after="100" w:afterAutospacing="1" w:line="240" w:lineRule="auto"/>
        <w:ind w:left="720" w:hanging="720"/>
        <w:rPr>
          <w:rFonts w:ascii="Calibri" w:eastAsia="Calibri" w:hAnsi="Calibri" w:cs="Arial"/>
          <w:sz w:val="28"/>
          <w:szCs w:val="28"/>
        </w:rPr>
        <w:sectPr w:rsidR="00046321" w:rsidRPr="00046321" w:rsidSect="008F408B">
          <w:headerReference w:type="even" r:id="rId8"/>
          <w:headerReference w:type="default" r:id="rId9"/>
          <w:footerReference w:type="default" r:id="rId10"/>
          <w:headerReference w:type="first" r:id="rId11"/>
          <w:footerReference w:type="first" r:id="rId12"/>
          <w:pgSz w:w="11906" w:h="16838" w:code="9"/>
          <w:pgMar w:top="2552" w:right="1701" w:bottom="1134" w:left="1701" w:header="709" w:footer="454" w:gutter="0"/>
          <w:cols w:space="708"/>
          <w:docGrid w:linePitch="360"/>
        </w:sectPr>
      </w:pPr>
    </w:p>
    <w:p w:rsidR="00046321" w:rsidRPr="00046321" w:rsidRDefault="00046321" w:rsidP="008F408B">
      <w:pPr>
        <w:spacing w:before="100" w:beforeAutospacing="1" w:after="100" w:afterAutospacing="1" w:line="240" w:lineRule="auto"/>
        <w:ind w:left="720" w:hanging="720"/>
        <w:rPr>
          <w:rFonts w:ascii="Calibri" w:eastAsia="Calibri" w:hAnsi="Calibri" w:cs="Arial"/>
          <w:b/>
          <w:sz w:val="28"/>
          <w:szCs w:val="28"/>
        </w:rPr>
        <w:sectPr w:rsidR="00046321" w:rsidRPr="00046321" w:rsidSect="008F408B">
          <w:type w:val="continuous"/>
          <w:pgSz w:w="11906" w:h="16838" w:code="9"/>
          <w:pgMar w:top="2552" w:right="1701" w:bottom="1134" w:left="1701" w:header="709" w:footer="709" w:gutter="0"/>
          <w:cols w:space="708"/>
          <w:titlePg/>
          <w:docGrid w:linePitch="360"/>
        </w:sectPr>
      </w:pPr>
      <w:r w:rsidRPr="00046321">
        <w:rPr>
          <w:rFonts w:ascii="Calibri" w:eastAsia="Calibri" w:hAnsi="Calibri" w:cs="Arial"/>
          <w:b/>
          <w:sz w:val="28"/>
          <w:szCs w:val="28"/>
        </w:rPr>
        <w:lastRenderedPageBreak/>
        <w:t>How do I pay for the insurance premium?</w:t>
      </w:r>
    </w:p>
    <w:p w:rsidR="00046321" w:rsidRPr="00046321" w:rsidRDefault="00046321" w:rsidP="008F408B">
      <w:pPr>
        <w:spacing w:before="100" w:beforeAutospacing="1" w:after="100" w:afterAutospacing="1" w:line="240" w:lineRule="auto"/>
        <w:rPr>
          <w:rFonts w:ascii="Calibri" w:eastAsia="Calibri" w:hAnsi="Calibri" w:cs="Arial"/>
          <w:sz w:val="28"/>
          <w:szCs w:val="28"/>
        </w:rPr>
      </w:pPr>
      <w:r w:rsidRPr="00046321">
        <w:rPr>
          <w:rFonts w:ascii="Calibri" w:eastAsia="Calibri" w:hAnsi="Calibri" w:cs="Arial"/>
          <w:sz w:val="28"/>
          <w:szCs w:val="28"/>
        </w:rPr>
        <w:lastRenderedPageBreak/>
        <w:t>The first premium is paid for by Knowsley Council. After that, you can pay the renewal premium each year using your direct payment funds. Your direct payments are calculated to allow for the annual insurance costs.</w:t>
      </w:r>
    </w:p>
    <w:p w:rsidR="00046321" w:rsidRPr="00046321" w:rsidRDefault="00046321" w:rsidP="008F408B">
      <w:pPr>
        <w:spacing w:before="100" w:beforeAutospacing="1" w:after="100" w:afterAutospacing="1" w:line="240" w:lineRule="auto"/>
        <w:ind w:left="720" w:hanging="720"/>
        <w:rPr>
          <w:rFonts w:ascii="Calibri" w:eastAsia="Calibri" w:hAnsi="Calibri" w:cs="Arial"/>
          <w:b/>
          <w:sz w:val="28"/>
          <w:szCs w:val="28"/>
        </w:rPr>
      </w:pPr>
      <w:r w:rsidRPr="00046321">
        <w:rPr>
          <w:rFonts w:ascii="Calibri" w:eastAsia="Calibri" w:hAnsi="Calibri" w:cs="Arial"/>
          <w:b/>
          <w:sz w:val="28"/>
          <w:szCs w:val="28"/>
        </w:rPr>
        <w:t>What if I need insurance cover but haven’t yet received my direct payment?</w:t>
      </w:r>
    </w:p>
    <w:p w:rsidR="00046321" w:rsidRPr="00046321" w:rsidRDefault="00046321" w:rsidP="008F408B">
      <w:pPr>
        <w:spacing w:before="100" w:beforeAutospacing="1" w:after="100" w:afterAutospacing="1" w:line="240" w:lineRule="auto"/>
        <w:rPr>
          <w:rFonts w:ascii="Calibri" w:eastAsia="Calibri" w:hAnsi="Calibri" w:cs="Arial"/>
          <w:sz w:val="28"/>
          <w:szCs w:val="28"/>
        </w:rPr>
      </w:pPr>
      <w:r w:rsidRPr="00046321">
        <w:rPr>
          <w:rFonts w:ascii="Calibri" w:eastAsia="Calibri" w:hAnsi="Calibri" w:cs="Arial"/>
          <w:sz w:val="28"/>
          <w:szCs w:val="28"/>
        </w:rPr>
        <w:t>KDC will arrange for the cover to be put in place as soon as necessary and the first premium will be paid for by Knowsley Council.</w:t>
      </w:r>
    </w:p>
    <w:p w:rsidR="00046321" w:rsidRPr="00046321" w:rsidRDefault="008F408B" w:rsidP="008F408B">
      <w:pPr>
        <w:spacing w:before="100" w:beforeAutospacing="1" w:after="100" w:afterAutospacing="1" w:line="240" w:lineRule="auto"/>
        <w:ind w:left="720" w:hanging="720"/>
        <w:rPr>
          <w:rFonts w:ascii="Calibri" w:eastAsia="Calibri" w:hAnsi="Calibri" w:cs="Arial"/>
          <w:b/>
          <w:sz w:val="28"/>
          <w:szCs w:val="28"/>
        </w:rPr>
      </w:pPr>
      <w:r w:rsidRPr="008F408B">
        <w:rPr>
          <w:rFonts w:ascii="Calibri" w:eastAsia="Calibri" w:hAnsi="Calibri" w:cs="Times New Roman"/>
          <w:b/>
          <w:noProof/>
          <w:sz w:val="28"/>
          <w:szCs w:val="28"/>
          <w:lang w:eastAsia="en-GB"/>
        </w:rPr>
        <w:lastRenderedPageBreak/>
        <mc:AlternateContent>
          <mc:Choice Requires="wps">
            <w:drawing>
              <wp:anchor distT="0" distB="0" distL="114300" distR="114300" simplePos="0" relativeHeight="251661312" behindDoc="0" locked="0" layoutInCell="1" allowOverlap="1" wp14:anchorId="044F35D3" wp14:editId="6DD0A3AF">
                <wp:simplePos x="0" y="0"/>
                <wp:positionH relativeFrom="column">
                  <wp:posOffset>-367030</wp:posOffset>
                </wp:positionH>
                <wp:positionV relativeFrom="paragraph">
                  <wp:posOffset>-264795</wp:posOffset>
                </wp:positionV>
                <wp:extent cx="6431280" cy="8313420"/>
                <wp:effectExtent l="19050" t="19050" r="45720" b="3048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1280" cy="8313420"/>
                        </a:xfrm>
                        <a:prstGeom prst="roundRect">
                          <a:avLst>
                            <a:gd name="adj" fmla="val 11865"/>
                          </a:avLst>
                        </a:prstGeom>
                        <a:noFill/>
                        <a:ln w="50800" cap="flat" cmpd="sng" algn="ctr">
                          <a:solidFill>
                            <a:srgbClr val="000099">
                              <a:alpha val="9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28.9pt;margin-top:-20.85pt;width:506.4pt;height:6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" filled="f" strokecolor="#009" strokeweight="4pt">
                <v:stroke opacity="59110f"/>
                <v:path arrowok="t"/>
              </v:roundrect>
            </w:pict>
          </mc:Fallback>
        </mc:AlternateContent>
      </w:r>
      <w:r w:rsidR="00046321" w:rsidRPr="00046321">
        <w:rPr>
          <w:rFonts w:ascii="Calibri" w:eastAsia="Calibri" w:hAnsi="Calibri" w:cs="Arial"/>
          <w:b/>
          <w:sz w:val="28"/>
          <w:szCs w:val="28"/>
        </w:rPr>
        <w:t>How do I renew my insurance policy next year?</w:t>
      </w:r>
    </w:p>
    <w:p w:rsidR="00046321" w:rsidRPr="00046321" w:rsidRDefault="00046321" w:rsidP="008F408B">
      <w:pPr>
        <w:spacing w:before="100" w:beforeAutospacing="1" w:after="100" w:afterAutospacing="1" w:line="240" w:lineRule="auto"/>
        <w:rPr>
          <w:rFonts w:ascii="Calibri" w:eastAsia="Calibri" w:hAnsi="Calibri" w:cs="Arial"/>
          <w:sz w:val="28"/>
          <w:szCs w:val="28"/>
        </w:rPr>
      </w:pPr>
      <w:r w:rsidRPr="00046321">
        <w:rPr>
          <w:rFonts w:ascii="Calibri" w:eastAsia="Calibri" w:hAnsi="Calibri" w:cs="Arial"/>
          <w:sz w:val="28"/>
          <w:szCs w:val="28"/>
        </w:rPr>
        <w:t xml:space="preserve">You will receive a letter from your insurer, telling you about how to renew the policy. This is a simple process, and usually you will just need to send the insurer a cheque, from your direct payments bank account, for the renewal premium. </w:t>
      </w:r>
    </w:p>
    <w:p w:rsidR="00046321" w:rsidRPr="00046321" w:rsidRDefault="00046321" w:rsidP="008F408B">
      <w:pPr>
        <w:spacing w:before="100" w:beforeAutospacing="1" w:after="100" w:afterAutospacing="1" w:line="240" w:lineRule="auto"/>
        <w:ind w:left="720" w:hanging="720"/>
        <w:rPr>
          <w:rFonts w:ascii="Calibri" w:eastAsia="Calibri" w:hAnsi="Calibri" w:cs="Arial"/>
          <w:b/>
          <w:sz w:val="28"/>
          <w:szCs w:val="28"/>
        </w:rPr>
      </w:pPr>
      <w:r w:rsidRPr="00046321">
        <w:rPr>
          <w:rFonts w:ascii="Calibri" w:eastAsia="Calibri" w:hAnsi="Calibri" w:cs="Arial"/>
          <w:b/>
          <w:sz w:val="28"/>
          <w:szCs w:val="28"/>
        </w:rPr>
        <w:t>I employ three PAs. Do I need three policies?</w:t>
      </w:r>
    </w:p>
    <w:p w:rsidR="00046321" w:rsidRPr="00046321" w:rsidRDefault="00046321" w:rsidP="008F408B">
      <w:pPr>
        <w:spacing w:before="100" w:beforeAutospacing="1" w:after="100" w:afterAutospacing="1" w:line="240" w:lineRule="auto"/>
        <w:ind w:left="720" w:hanging="720"/>
        <w:rPr>
          <w:rFonts w:ascii="Calibri" w:eastAsia="Calibri" w:hAnsi="Calibri" w:cs="Arial"/>
          <w:sz w:val="28"/>
          <w:szCs w:val="28"/>
        </w:rPr>
      </w:pPr>
      <w:r w:rsidRPr="00046321">
        <w:rPr>
          <w:rFonts w:ascii="Calibri" w:eastAsia="Calibri" w:hAnsi="Calibri" w:cs="Arial"/>
          <w:sz w:val="28"/>
          <w:szCs w:val="28"/>
        </w:rPr>
        <w:t>No, your policy covers an unlimited number of PAs</w:t>
      </w:r>
    </w:p>
    <w:p w:rsidR="00046321" w:rsidRPr="00046321" w:rsidRDefault="00046321" w:rsidP="008F408B">
      <w:pPr>
        <w:spacing w:before="100" w:beforeAutospacing="1" w:after="100" w:afterAutospacing="1" w:line="240" w:lineRule="auto"/>
        <w:rPr>
          <w:rFonts w:ascii="Calibri" w:eastAsia="Calibri" w:hAnsi="Calibri" w:cs="Arial"/>
          <w:b/>
          <w:sz w:val="28"/>
          <w:szCs w:val="28"/>
        </w:rPr>
      </w:pPr>
      <w:r w:rsidRPr="00046321">
        <w:rPr>
          <w:rFonts w:ascii="Calibri" w:eastAsia="Calibri" w:hAnsi="Calibri" w:cs="Arial"/>
          <w:b/>
          <w:sz w:val="28"/>
          <w:szCs w:val="28"/>
        </w:rPr>
        <w:t>My husband/wife/partner and I employ the same PA. Do we need two policies?</w:t>
      </w:r>
    </w:p>
    <w:p w:rsidR="00046321" w:rsidRPr="00046321" w:rsidRDefault="00046321" w:rsidP="008F408B">
      <w:pPr>
        <w:spacing w:before="100" w:beforeAutospacing="1" w:after="100" w:afterAutospacing="1" w:line="240" w:lineRule="auto"/>
        <w:rPr>
          <w:rFonts w:ascii="Calibri" w:eastAsia="Calibri" w:hAnsi="Calibri" w:cs="Arial"/>
          <w:sz w:val="28"/>
          <w:szCs w:val="28"/>
        </w:rPr>
      </w:pPr>
      <w:r w:rsidRPr="00046321">
        <w:rPr>
          <w:rFonts w:ascii="Calibri" w:eastAsia="Calibri" w:hAnsi="Calibri" w:cs="Arial"/>
          <w:sz w:val="28"/>
          <w:szCs w:val="28"/>
        </w:rPr>
        <w:t>No, you can both employ any number of PAs, and will only need one policy</w:t>
      </w:r>
    </w:p>
    <w:p w:rsidR="00046321" w:rsidRPr="00046321" w:rsidRDefault="00046321" w:rsidP="008F408B">
      <w:pPr>
        <w:spacing w:before="100" w:beforeAutospacing="1" w:after="100" w:afterAutospacing="1" w:line="240" w:lineRule="auto"/>
        <w:rPr>
          <w:rFonts w:ascii="Calibri" w:eastAsia="Calibri" w:hAnsi="Calibri" w:cs="Arial"/>
          <w:b/>
          <w:sz w:val="28"/>
          <w:szCs w:val="28"/>
        </w:rPr>
      </w:pPr>
      <w:r w:rsidRPr="00046321">
        <w:rPr>
          <w:rFonts w:ascii="Calibri" w:eastAsia="Calibri" w:hAnsi="Calibri" w:cs="Arial"/>
          <w:b/>
          <w:sz w:val="28"/>
          <w:szCs w:val="28"/>
        </w:rPr>
        <w:t>What if my PA steals from me?</w:t>
      </w:r>
    </w:p>
    <w:p w:rsidR="00046321" w:rsidRPr="00046321" w:rsidRDefault="00046321" w:rsidP="008F408B">
      <w:pPr>
        <w:spacing w:before="100" w:beforeAutospacing="1" w:after="100" w:afterAutospacing="1" w:line="240" w:lineRule="auto"/>
        <w:rPr>
          <w:rFonts w:ascii="Calibri" w:eastAsia="Calibri" w:hAnsi="Calibri" w:cs="Arial"/>
          <w:sz w:val="28"/>
          <w:szCs w:val="28"/>
        </w:rPr>
      </w:pPr>
      <w:r w:rsidRPr="00046321">
        <w:rPr>
          <w:rFonts w:ascii="Calibri" w:eastAsia="Calibri" w:hAnsi="Calibri" w:cs="Arial"/>
          <w:sz w:val="28"/>
          <w:szCs w:val="28"/>
        </w:rPr>
        <w:t>You will be able to claim against your policy within certain limits set down in the policy terms and conditions</w:t>
      </w:r>
    </w:p>
    <w:p w:rsidR="00046321" w:rsidRPr="00046321" w:rsidRDefault="00046321" w:rsidP="008F408B">
      <w:pPr>
        <w:spacing w:before="100" w:beforeAutospacing="1" w:after="100" w:afterAutospacing="1" w:line="240" w:lineRule="auto"/>
        <w:rPr>
          <w:rFonts w:ascii="Calibri" w:eastAsia="Calibri" w:hAnsi="Calibri" w:cs="Arial"/>
          <w:b/>
          <w:sz w:val="28"/>
          <w:szCs w:val="28"/>
        </w:rPr>
      </w:pPr>
      <w:r w:rsidRPr="00046321">
        <w:rPr>
          <w:rFonts w:ascii="Calibri" w:eastAsia="Calibri" w:hAnsi="Calibri" w:cs="Arial"/>
          <w:b/>
          <w:sz w:val="28"/>
          <w:szCs w:val="28"/>
        </w:rPr>
        <w:t>What if I or my PA has an accident and suffers an injury?</w:t>
      </w:r>
    </w:p>
    <w:p w:rsidR="00046321" w:rsidRPr="00046321" w:rsidRDefault="00046321" w:rsidP="008F408B">
      <w:pPr>
        <w:spacing w:before="100" w:beforeAutospacing="1" w:after="100" w:afterAutospacing="1" w:line="240" w:lineRule="auto"/>
        <w:rPr>
          <w:rFonts w:ascii="Calibri" w:eastAsia="Calibri" w:hAnsi="Calibri" w:cs="Arial"/>
          <w:sz w:val="28"/>
          <w:szCs w:val="28"/>
        </w:rPr>
      </w:pPr>
      <w:r w:rsidRPr="00046321">
        <w:rPr>
          <w:rFonts w:ascii="Calibri" w:eastAsia="Calibri" w:hAnsi="Calibri" w:cs="Arial"/>
          <w:sz w:val="28"/>
          <w:szCs w:val="28"/>
        </w:rPr>
        <w:t>You must contact your insurers immediately and tell them about the situation. They will advise about what you need to do to make a claim. KDC will help you with this.</w:t>
      </w:r>
    </w:p>
    <w:p w:rsidR="00046321" w:rsidRPr="00046321" w:rsidRDefault="00046321" w:rsidP="008F408B">
      <w:pPr>
        <w:spacing w:before="100" w:beforeAutospacing="1" w:after="100" w:afterAutospacing="1" w:line="240" w:lineRule="auto"/>
        <w:rPr>
          <w:rFonts w:ascii="Calibri" w:eastAsia="Calibri" w:hAnsi="Calibri" w:cs="Arial"/>
          <w:sz w:val="28"/>
          <w:szCs w:val="28"/>
        </w:rPr>
      </w:pPr>
      <w:r w:rsidRPr="00046321">
        <w:rPr>
          <w:rFonts w:ascii="Calibri" w:eastAsia="Calibri" w:hAnsi="Calibri" w:cs="Arial"/>
          <w:sz w:val="28"/>
          <w:szCs w:val="28"/>
        </w:rPr>
        <w:t xml:space="preserve">It is important that you keep a record of any accidents or incidents that occur, whether you, </w:t>
      </w:r>
      <w:proofErr w:type="gramStart"/>
      <w:r w:rsidRPr="00046321">
        <w:rPr>
          <w:rFonts w:ascii="Calibri" w:eastAsia="Calibri" w:hAnsi="Calibri" w:cs="Arial"/>
          <w:sz w:val="28"/>
          <w:szCs w:val="28"/>
        </w:rPr>
        <w:t>your</w:t>
      </w:r>
      <w:proofErr w:type="gramEnd"/>
      <w:r w:rsidRPr="00046321">
        <w:rPr>
          <w:rFonts w:ascii="Calibri" w:eastAsia="Calibri" w:hAnsi="Calibri" w:cs="Arial"/>
          <w:sz w:val="28"/>
          <w:szCs w:val="28"/>
        </w:rPr>
        <w:t xml:space="preserve"> PA, or another member of the public, is involved. Be sure to take account of all accidents, irrespective of where they took place (for example inside your home or in a public place) and no matter and how trivial they may seem at the time because sometimes injuries can develop later on as a result. A good idea is to keep a note book in a safe place where you can write down the date and the details of the accident. Make sure your personal assistant knows where this is kept.</w:t>
      </w:r>
    </w:p>
    <w:p w:rsidR="008F408B" w:rsidRDefault="008F408B" w:rsidP="008F408B">
      <w:pPr>
        <w:spacing w:before="100" w:beforeAutospacing="1" w:after="100" w:afterAutospacing="1" w:line="240" w:lineRule="auto"/>
        <w:rPr>
          <w:rFonts w:ascii="Calibri" w:eastAsia="Calibri" w:hAnsi="Calibri" w:cs="Arial"/>
          <w:sz w:val="28"/>
          <w:szCs w:val="28"/>
        </w:rPr>
      </w:pPr>
    </w:p>
    <w:p w:rsidR="008F408B" w:rsidRDefault="008F408B" w:rsidP="008F408B">
      <w:pPr>
        <w:spacing w:before="100" w:beforeAutospacing="1" w:after="100" w:afterAutospacing="1" w:line="240" w:lineRule="auto"/>
        <w:rPr>
          <w:rFonts w:ascii="Calibri" w:eastAsia="Calibri" w:hAnsi="Calibri" w:cs="Arial"/>
          <w:sz w:val="28"/>
          <w:szCs w:val="28"/>
        </w:rPr>
      </w:pPr>
    </w:p>
    <w:p w:rsidR="00046321" w:rsidRPr="00046321" w:rsidRDefault="008F408B" w:rsidP="008F408B">
      <w:pPr>
        <w:spacing w:before="100" w:beforeAutospacing="1" w:after="100" w:afterAutospacing="1" w:line="240" w:lineRule="auto"/>
        <w:rPr>
          <w:rFonts w:ascii="Calibri" w:eastAsia="Calibri" w:hAnsi="Calibri" w:cs="Arial"/>
          <w:b/>
          <w:sz w:val="28"/>
          <w:szCs w:val="28"/>
        </w:rPr>
      </w:pPr>
      <w:r w:rsidRPr="008F408B">
        <w:rPr>
          <w:rFonts w:ascii="Calibri" w:eastAsia="Calibri" w:hAnsi="Calibri" w:cs="Times New Roman"/>
          <w:b/>
          <w:noProof/>
          <w:sz w:val="28"/>
          <w:szCs w:val="28"/>
          <w:lang w:eastAsia="en-GB"/>
        </w:rPr>
        <w:lastRenderedPageBreak/>
        <mc:AlternateContent>
          <mc:Choice Requires="wps">
            <w:drawing>
              <wp:anchor distT="0" distB="0" distL="114300" distR="114300" simplePos="0" relativeHeight="251662336" behindDoc="0" locked="0" layoutInCell="1" allowOverlap="1" wp14:anchorId="478EFC9F" wp14:editId="537E49B6">
                <wp:simplePos x="0" y="0"/>
                <wp:positionH relativeFrom="column">
                  <wp:posOffset>-203835</wp:posOffset>
                </wp:positionH>
                <wp:positionV relativeFrom="paragraph">
                  <wp:posOffset>-239395</wp:posOffset>
                </wp:positionV>
                <wp:extent cx="6080760" cy="8667750"/>
                <wp:effectExtent l="19050" t="19050" r="34290" b="3810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0760" cy="8667750"/>
                        </a:xfrm>
                        <a:prstGeom prst="roundRect">
                          <a:avLst>
                            <a:gd name="adj" fmla="val 9578"/>
                          </a:avLst>
                        </a:prstGeom>
                        <a:noFill/>
                        <a:ln w="50800" cap="flat" cmpd="sng" algn="ctr">
                          <a:solidFill>
                            <a:srgbClr val="000099">
                              <a:alpha val="9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16.05pt;margin-top:-18.85pt;width:478.8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" filled="f" strokecolor="#009" strokeweight="4pt">
                <v:stroke opacity="59110f"/>
                <v:path arrowok="t"/>
              </v:roundrect>
            </w:pict>
          </mc:Fallback>
        </mc:AlternateContent>
      </w:r>
      <w:r w:rsidR="00046321" w:rsidRPr="00046321">
        <w:rPr>
          <w:rFonts w:ascii="Calibri" w:eastAsia="Calibri" w:hAnsi="Calibri" w:cs="Arial"/>
          <w:b/>
          <w:sz w:val="28"/>
          <w:szCs w:val="28"/>
        </w:rPr>
        <w:t>My personal assistant is self-employed.  What insurance is needed?</w:t>
      </w:r>
    </w:p>
    <w:p w:rsidR="00046321" w:rsidRPr="00046321" w:rsidRDefault="00046321" w:rsidP="008F408B">
      <w:pPr>
        <w:spacing w:before="100" w:beforeAutospacing="1" w:after="100" w:afterAutospacing="1" w:line="240" w:lineRule="auto"/>
        <w:rPr>
          <w:rFonts w:ascii="Calibri" w:eastAsia="Calibri" w:hAnsi="Calibri" w:cs="Arial"/>
          <w:sz w:val="28"/>
          <w:szCs w:val="28"/>
        </w:rPr>
      </w:pPr>
      <w:r w:rsidRPr="00046321">
        <w:rPr>
          <w:rFonts w:ascii="Calibri" w:eastAsia="Calibri" w:hAnsi="Calibri" w:cs="Arial"/>
          <w:sz w:val="28"/>
          <w:szCs w:val="28"/>
        </w:rPr>
        <w:t xml:space="preserve">It is vital that any self-employed personal assistant has public liability insurance in place. KDC can help you carry out some checks to ensure that your self-employed PA has complied with their legal requirements to: </w:t>
      </w:r>
    </w:p>
    <w:p w:rsidR="00046321" w:rsidRPr="008F408B" w:rsidRDefault="00046321" w:rsidP="008F408B">
      <w:pPr>
        <w:pStyle w:val="ListParagraph"/>
        <w:numPr>
          <w:ilvl w:val="0"/>
          <w:numId w:val="4"/>
        </w:numPr>
        <w:spacing w:before="100" w:beforeAutospacing="1" w:after="100" w:afterAutospacing="1" w:line="240" w:lineRule="auto"/>
        <w:rPr>
          <w:rFonts w:ascii="Calibri" w:eastAsia="Calibri" w:hAnsi="Calibri" w:cs="Arial"/>
          <w:sz w:val="28"/>
          <w:szCs w:val="28"/>
        </w:rPr>
      </w:pPr>
      <w:r w:rsidRPr="008F408B">
        <w:rPr>
          <w:rFonts w:ascii="Calibri" w:eastAsia="Calibri" w:hAnsi="Calibri" w:cs="Arial"/>
          <w:sz w:val="28"/>
          <w:szCs w:val="28"/>
        </w:rPr>
        <w:t>Register themselves as self-employed with HMRC: and</w:t>
      </w:r>
    </w:p>
    <w:p w:rsidR="00046321" w:rsidRPr="008F408B" w:rsidRDefault="00046321" w:rsidP="008F408B">
      <w:pPr>
        <w:pStyle w:val="ListParagraph"/>
        <w:numPr>
          <w:ilvl w:val="0"/>
          <w:numId w:val="4"/>
        </w:numPr>
        <w:spacing w:before="100" w:beforeAutospacing="1" w:after="100" w:afterAutospacing="1" w:line="240" w:lineRule="auto"/>
        <w:rPr>
          <w:rFonts w:ascii="Calibri" w:eastAsia="Calibri" w:hAnsi="Calibri" w:cs="Arial"/>
          <w:sz w:val="28"/>
          <w:szCs w:val="28"/>
        </w:rPr>
      </w:pPr>
      <w:r w:rsidRPr="008F408B">
        <w:rPr>
          <w:rFonts w:ascii="Calibri" w:eastAsia="Calibri" w:hAnsi="Calibri" w:cs="Arial"/>
          <w:sz w:val="28"/>
          <w:szCs w:val="28"/>
        </w:rPr>
        <w:t xml:space="preserve">Has effective and current public liability insurance in place </w:t>
      </w:r>
    </w:p>
    <w:p w:rsidR="00046321" w:rsidRPr="00046321" w:rsidRDefault="00046321" w:rsidP="008F408B">
      <w:pPr>
        <w:spacing w:before="100" w:beforeAutospacing="1" w:after="100" w:afterAutospacing="1" w:line="240" w:lineRule="auto"/>
        <w:rPr>
          <w:rFonts w:ascii="Calibri" w:eastAsia="Calibri" w:hAnsi="Calibri" w:cs="Arial"/>
          <w:b/>
          <w:sz w:val="28"/>
          <w:szCs w:val="28"/>
        </w:rPr>
      </w:pPr>
      <w:r w:rsidRPr="00046321">
        <w:rPr>
          <w:rFonts w:ascii="Calibri" w:eastAsia="Calibri" w:hAnsi="Calibri" w:cs="Arial"/>
          <w:b/>
          <w:sz w:val="28"/>
          <w:szCs w:val="28"/>
        </w:rPr>
        <w:t>Is Public Liability and/or Employers Liability cover provided in my comprehensive household policy?</w:t>
      </w:r>
    </w:p>
    <w:p w:rsidR="00046321" w:rsidRPr="00046321" w:rsidRDefault="00046321" w:rsidP="008F408B">
      <w:pPr>
        <w:spacing w:before="100" w:beforeAutospacing="1" w:after="100" w:afterAutospacing="1" w:line="240" w:lineRule="auto"/>
        <w:rPr>
          <w:rFonts w:ascii="Calibri" w:eastAsia="Calibri" w:hAnsi="Calibri" w:cs="Arial"/>
          <w:sz w:val="28"/>
          <w:szCs w:val="28"/>
        </w:rPr>
      </w:pPr>
      <w:r w:rsidRPr="00046321">
        <w:rPr>
          <w:rFonts w:ascii="Calibri" w:eastAsia="Calibri" w:hAnsi="Calibri" w:cs="Arial"/>
          <w:sz w:val="28"/>
          <w:szCs w:val="28"/>
        </w:rPr>
        <w:t>It is unusual for any household buildings/contents insurance policy to provide cover to protect you from public liability or employer’s liability claims and you should check carefully with your insurance provider before assuming that it does.</w:t>
      </w:r>
    </w:p>
    <w:p w:rsidR="00046321" w:rsidRPr="00046321" w:rsidRDefault="00046321" w:rsidP="008F408B">
      <w:pPr>
        <w:spacing w:before="100" w:beforeAutospacing="1" w:after="100" w:afterAutospacing="1" w:line="240" w:lineRule="auto"/>
        <w:rPr>
          <w:rFonts w:ascii="Calibri" w:eastAsia="Calibri" w:hAnsi="Calibri" w:cs="Arial"/>
          <w:sz w:val="28"/>
          <w:szCs w:val="28"/>
        </w:rPr>
      </w:pPr>
      <w:r w:rsidRPr="00046321">
        <w:rPr>
          <w:rFonts w:ascii="Calibri" w:eastAsia="Calibri" w:hAnsi="Calibri" w:cs="Arial"/>
          <w:b/>
          <w:sz w:val="28"/>
          <w:szCs w:val="28"/>
        </w:rPr>
        <w:t>I use my Direct Payment to pay for agency staff to care for me. What insurance do I need</w:t>
      </w:r>
      <w:r w:rsidRPr="00046321">
        <w:rPr>
          <w:rFonts w:ascii="Calibri" w:eastAsia="Calibri" w:hAnsi="Calibri" w:cs="Arial"/>
          <w:sz w:val="28"/>
          <w:szCs w:val="28"/>
        </w:rPr>
        <w:t>?</w:t>
      </w:r>
    </w:p>
    <w:p w:rsidR="00046321" w:rsidRPr="00046321" w:rsidRDefault="00046321" w:rsidP="008F408B">
      <w:pPr>
        <w:spacing w:before="100" w:beforeAutospacing="1" w:after="100" w:afterAutospacing="1" w:line="240" w:lineRule="auto"/>
        <w:rPr>
          <w:rFonts w:ascii="Calibri" w:eastAsia="Calibri" w:hAnsi="Calibri" w:cs="Arial"/>
          <w:sz w:val="28"/>
          <w:szCs w:val="28"/>
        </w:rPr>
      </w:pPr>
      <w:r w:rsidRPr="00046321">
        <w:rPr>
          <w:rFonts w:ascii="Calibri" w:eastAsia="Calibri" w:hAnsi="Calibri" w:cs="Arial"/>
          <w:sz w:val="28"/>
          <w:szCs w:val="28"/>
        </w:rPr>
        <w:t>You do not need to have either Employers or Public Liability insurance policies in place because the agency worker will be covered by their own employer’s policies.</w:t>
      </w:r>
    </w:p>
    <w:p w:rsidR="00046321" w:rsidRPr="00046321" w:rsidRDefault="00046321" w:rsidP="008F408B">
      <w:pPr>
        <w:spacing w:before="100" w:beforeAutospacing="1" w:after="100" w:afterAutospacing="1" w:line="240" w:lineRule="auto"/>
        <w:rPr>
          <w:rFonts w:ascii="Calibri" w:eastAsia="Calibri" w:hAnsi="Calibri" w:cs="Arial"/>
          <w:b/>
          <w:sz w:val="28"/>
          <w:szCs w:val="28"/>
        </w:rPr>
      </w:pPr>
      <w:r w:rsidRPr="00046321">
        <w:rPr>
          <w:rFonts w:ascii="Calibri" w:eastAsia="Calibri" w:hAnsi="Calibri" w:cs="Arial"/>
          <w:b/>
          <w:sz w:val="28"/>
          <w:szCs w:val="28"/>
        </w:rPr>
        <w:t>If I have to make a claim against my insurance policy, do I have to pay an excess fee?</w:t>
      </w:r>
    </w:p>
    <w:p w:rsidR="00046321" w:rsidRPr="00046321" w:rsidRDefault="00046321" w:rsidP="008F408B">
      <w:pPr>
        <w:spacing w:before="100" w:beforeAutospacing="1" w:after="100" w:afterAutospacing="1" w:line="240" w:lineRule="auto"/>
        <w:rPr>
          <w:rFonts w:ascii="Calibri" w:eastAsia="Calibri" w:hAnsi="Calibri" w:cs="Arial"/>
          <w:sz w:val="28"/>
          <w:szCs w:val="28"/>
        </w:rPr>
      </w:pPr>
      <w:r w:rsidRPr="00046321">
        <w:rPr>
          <w:rFonts w:ascii="Calibri" w:eastAsia="Calibri" w:hAnsi="Calibri" w:cs="Arial"/>
          <w:sz w:val="28"/>
          <w:szCs w:val="28"/>
        </w:rPr>
        <w:t>This will depend on the policy terms and conditions and will vary depending on the insurer.</w:t>
      </w:r>
    </w:p>
    <w:p w:rsidR="00046321" w:rsidRPr="00046321" w:rsidRDefault="00046321" w:rsidP="008F408B">
      <w:pPr>
        <w:spacing w:before="100" w:beforeAutospacing="1" w:after="100" w:afterAutospacing="1" w:line="240" w:lineRule="auto"/>
        <w:rPr>
          <w:rFonts w:ascii="Calibri" w:eastAsia="Calibri" w:hAnsi="Calibri" w:cs="Arial"/>
          <w:b/>
          <w:sz w:val="28"/>
          <w:szCs w:val="28"/>
        </w:rPr>
      </w:pPr>
      <w:r w:rsidRPr="00046321">
        <w:rPr>
          <w:rFonts w:ascii="Calibri" w:eastAsia="Calibri" w:hAnsi="Calibri" w:cs="Arial"/>
          <w:b/>
          <w:sz w:val="28"/>
          <w:szCs w:val="28"/>
        </w:rPr>
        <w:t>My personal assistant regularly drives me around, what insurance do I need for this?</w:t>
      </w:r>
    </w:p>
    <w:p w:rsidR="00046321" w:rsidRPr="00046321" w:rsidRDefault="00046321" w:rsidP="008F408B">
      <w:pPr>
        <w:spacing w:before="100" w:beforeAutospacing="1" w:after="100" w:afterAutospacing="1" w:line="240" w:lineRule="auto"/>
        <w:rPr>
          <w:rFonts w:ascii="Calibri" w:eastAsia="Calibri" w:hAnsi="Calibri" w:cs="Arial"/>
          <w:sz w:val="28"/>
          <w:szCs w:val="28"/>
        </w:rPr>
      </w:pPr>
      <w:r w:rsidRPr="00046321">
        <w:rPr>
          <w:rFonts w:ascii="Calibri" w:eastAsia="Calibri" w:hAnsi="Calibri" w:cs="Arial"/>
          <w:sz w:val="28"/>
          <w:szCs w:val="28"/>
        </w:rPr>
        <w:t>If your personal assistant is providing transport for you in their own vehicle they will need to ensure they take out the appropriate insurance cover. You must advise the personal assistant to contact their insurance company and request business cover and show you a copy. KDC can help you with this.</w:t>
      </w:r>
    </w:p>
    <w:p w:rsidR="00046321" w:rsidRPr="00046321" w:rsidRDefault="008F408B" w:rsidP="008F408B">
      <w:pPr>
        <w:spacing w:before="100" w:beforeAutospacing="1" w:after="100" w:afterAutospacing="1" w:line="240" w:lineRule="auto"/>
        <w:rPr>
          <w:rFonts w:ascii="Calibri" w:eastAsia="Calibri" w:hAnsi="Calibri" w:cs="Arial"/>
          <w:sz w:val="28"/>
          <w:szCs w:val="28"/>
        </w:rPr>
      </w:pPr>
      <w:r w:rsidRPr="008F408B">
        <w:rPr>
          <w:rFonts w:ascii="Calibri" w:eastAsia="Calibri" w:hAnsi="Calibri" w:cs="Times New Roman"/>
          <w:b/>
          <w:noProof/>
          <w:sz w:val="28"/>
          <w:szCs w:val="28"/>
          <w:lang w:eastAsia="en-GB"/>
        </w:rPr>
        <w:lastRenderedPageBreak/>
        <mc:AlternateContent>
          <mc:Choice Requires="wps">
            <w:drawing>
              <wp:anchor distT="0" distB="0" distL="114300" distR="114300" simplePos="0" relativeHeight="251664384" behindDoc="0" locked="0" layoutInCell="1" allowOverlap="1" wp14:anchorId="3868CFC6" wp14:editId="27F7B240">
                <wp:simplePos x="0" y="0"/>
                <wp:positionH relativeFrom="column">
                  <wp:posOffset>-270510</wp:posOffset>
                </wp:positionH>
                <wp:positionV relativeFrom="paragraph">
                  <wp:posOffset>-229870</wp:posOffset>
                </wp:positionV>
                <wp:extent cx="6080760" cy="8667750"/>
                <wp:effectExtent l="19050" t="19050" r="34290" b="3810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0760" cy="8667750"/>
                        </a:xfrm>
                        <a:prstGeom prst="roundRect">
                          <a:avLst>
                            <a:gd name="adj" fmla="val 9578"/>
                          </a:avLst>
                        </a:prstGeom>
                        <a:noFill/>
                        <a:ln w="50800" cap="flat" cmpd="sng" algn="ctr">
                          <a:solidFill>
                            <a:srgbClr val="000099">
                              <a:alpha val="9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21.3pt;margin-top:-18.1pt;width:478.8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" filled="f" strokecolor="#009" strokeweight="4pt">
                <v:stroke opacity="59110f"/>
                <v:path arrowok="t"/>
              </v:roundrect>
            </w:pict>
          </mc:Fallback>
        </mc:AlternateContent>
      </w:r>
      <w:r w:rsidR="00046321" w:rsidRPr="00046321">
        <w:rPr>
          <w:rFonts w:ascii="Calibri" w:eastAsia="Calibri" w:hAnsi="Calibri" w:cs="Arial"/>
          <w:sz w:val="28"/>
          <w:szCs w:val="28"/>
        </w:rPr>
        <w:t xml:space="preserve">If your personal assistant is driving your vehicle you must ensure they are added onto your vehicle and contact your insurance company. Most insurance companies do not charge for this cover. KDC can help you with this. </w:t>
      </w:r>
    </w:p>
    <w:p w:rsidR="00046321" w:rsidRPr="00046321" w:rsidRDefault="00046321" w:rsidP="008F408B">
      <w:pPr>
        <w:spacing w:before="100" w:beforeAutospacing="1" w:after="100" w:afterAutospacing="1"/>
        <w:rPr>
          <w:rFonts w:ascii="Calibri" w:eastAsia="Calibri" w:hAnsi="Calibri" w:cs="Arial"/>
          <w:sz w:val="28"/>
          <w:szCs w:val="28"/>
        </w:rPr>
      </w:pPr>
      <w:r w:rsidRPr="00046321">
        <w:rPr>
          <w:rFonts w:ascii="Calibri" w:eastAsia="Calibri" w:hAnsi="Calibri" w:cs="Arial"/>
          <w:sz w:val="28"/>
          <w:szCs w:val="28"/>
        </w:rPr>
        <w:t xml:space="preserve">Remember, if you are unsure, have any queries or need additional </w:t>
      </w:r>
      <w:proofErr w:type="gramStart"/>
      <w:r w:rsidRPr="00046321">
        <w:rPr>
          <w:rFonts w:ascii="Calibri" w:eastAsia="Calibri" w:hAnsi="Calibri" w:cs="Arial"/>
          <w:sz w:val="28"/>
          <w:szCs w:val="28"/>
        </w:rPr>
        <w:t>support,</w:t>
      </w:r>
      <w:proofErr w:type="gramEnd"/>
      <w:r w:rsidRPr="00046321">
        <w:rPr>
          <w:rFonts w:ascii="Calibri" w:eastAsia="Calibri" w:hAnsi="Calibri" w:cs="Arial"/>
          <w:sz w:val="28"/>
          <w:szCs w:val="28"/>
        </w:rPr>
        <w:t xml:space="preserve"> please contact the Direct Payments Team here at KDC.</w:t>
      </w:r>
    </w:p>
    <w:p w:rsidR="00046321" w:rsidRPr="00046321" w:rsidRDefault="00046321" w:rsidP="008F408B">
      <w:pPr>
        <w:spacing w:after="0" w:line="240" w:lineRule="auto"/>
        <w:rPr>
          <w:rFonts w:ascii="Calibri" w:eastAsia="Calibri" w:hAnsi="Calibri" w:cs="Arial"/>
          <w:color w:val="F79646"/>
          <w:sz w:val="28"/>
          <w:szCs w:val="28"/>
        </w:rPr>
      </w:pPr>
      <w:r w:rsidRPr="00046321">
        <w:rPr>
          <w:rFonts w:ascii="Calibri" w:eastAsia="Calibri" w:hAnsi="Calibri" w:cs="Arial"/>
          <w:b/>
          <w:sz w:val="28"/>
          <w:szCs w:val="28"/>
        </w:rPr>
        <w:t>Telephone</w:t>
      </w:r>
      <w:r w:rsidRPr="00046321">
        <w:rPr>
          <w:rFonts w:ascii="Calibri" w:eastAsia="Calibri" w:hAnsi="Calibri" w:cs="Arial"/>
          <w:sz w:val="28"/>
          <w:szCs w:val="28"/>
        </w:rPr>
        <w:t>:</w:t>
      </w:r>
      <w:r w:rsidRPr="00046321">
        <w:rPr>
          <w:rFonts w:ascii="Calibri" w:eastAsia="Calibri" w:hAnsi="Calibri" w:cs="Arial"/>
          <w:sz w:val="28"/>
          <w:szCs w:val="28"/>
        </w:rPr>
        <w:tab/>
        <w:t xml:space="preserve"> 0151 480 </w:t>
      </w:r>
      <w:r w:rsidR="00877F6E">
        <w:rPr>
          <w:rFonts w:ascii="Calibri" w:eastAsia="Calibri" w:hAnsi="Calibri" w:cs="Arial"/>
          <w:sz w:val="28"/>
          <w:szCs w:val="28"/>
        </w:rPr>
        <w:t>8873</w:t>
      </w:r>
      <w:r w:rsidRPr="00046321">
        <w:rPr>
          <w:rFonts w:ascii="Calibri" w:eastAsia="Calibri" w:hAnsi="Calibri" w:cs="Arial"/>
          <w:sz w:val="28"/>
          <w:szCs w:val="28"/>
        </w:rPr>
        <w:tab/>
      </w:r>
      <w:r w:rsidRPr="00046321">
        <w:rPr>
          <w:rFonts w:ascii="Calibri" w:eastAsia="Calibri" w:hAnsi="Calibri" w:cs="Arial"/>
          <w:sz w:val="28"/>
          <w:szCs w:val="28"/>
        </w:rPr>
        <w:tab/>
      </w:r>
      <w:r w:rsidRPr="00046321">
        <w:rPr>
          <w:rFonts w:ascii="Calibri" w:eastAsia="Calibri" w:hAnsi="Calibri" w:cs="Arial"/>
          <w:b/>
          <w:sz w:val="28"/>
          <w:szCs w:val="28"/>
        </w:rPr>
        <w:t>Email</w:t>
      </w:r>
      <w:r w:rsidRPr="00046321">
        <w:rPr>
          <w:rFonts w:ascii="Calibri" w:eastAsia="Calibri" w:hAnsi="Calibri" w:cs="Arial"/>
          <w:sz w:val="28"/>
          <w:szCs w:val="28"/>
        </w:rPr>
        <w:t xml:space="preserve">: </w:t>
      </w:r>
      <w:hyperlink r:id="rId13" w:history="1">
        <w:r w:rsidR="00877F6E" w:rsidRPr="00877F6E">
          <w:rPr>
            <w:rStyle w:val="Hyperlink"/>
            <w:rFonts w:ascii="Calibri" w:eastAsia="Calibri" w:hAnsi="Calibri" w:cs="Arial"/>
            <w:b/>
            <w:color w:val="F79646" w:themeColor="accent6"/>
            <w:sz w:val="28"/>
            <w:szCs w:val="28"/>
          </w:rPr>
          <w:t>andy.gilbert@kdc.org.uk</w:t>
        </w:r>
      </w:hyperlink>
    </w:p>
    <w:p w:rsidR="00046321" w:rsidRPr="00046321" w:rsidRDefault="00046321" w:rsidP="008F408B">
      <w:pPr>
        <w:spacing w:before="100" w:beforeAutospacing="1" w:after="100" w:afterAutospacing="1"/>
        <w:rPr>
          <w:rFonts w:ascii="Calibri" w:eastAsia="Calibri" w:hAnsi="Calibri" w:cs="Arial"/>
          <w:color w:val="F79646"/>
          <w:sz w:val="28"/>
          <w:szCs w:val="28"/>
        </w:rPr>
      </w:pPr>
      <w:r w:rsidRPr="00046321">
        <w:rPr>
          <w:rFonts w:ascii="Calibri" w:eastAsia="Calibri" w:hAnsi="Calibri" w:cs="Arial"/>
          <w:sz w:val="28"/>
          <w:szCs w:val="28"/>
        </w:rPr>
        <w:t xml:space="preserve">You can find this Factsheet along with others covering a variety of topics by visiting us at </w:t>
      </w:r>
      <w:hyperlink r:id="rId14" w:history="1">
        <w:r w:rsidRPr="008F408B">
          <w:rPr>
            <w:rFonts w:ascii="Calibri" w:eastAsia="Calibri" w:hAnsi="Calibri" w:cs="Arial"/>
            <w:color w:val="F79646"/>
            <w:sz w:val="28"/>
            <w:szCs w:val="28"/>
            <w:u w:val="single"/>
          </w:rPr>
          <w:t>www.kdc.org.uk</w:t>
        </w:r>
      </w:hyperlink>
    </w:p>
    <w:p w:rsidR="00046321" w:rsidRPr="00046321" w:rsidRDefault="00046321" w:rsidP="008F408B">
      <w:pPr>
        <w:spacing w:before="100" w:beforeAutospacing="1" w:after="100" w:afterAutospacing="1"/>
        <w:ind w:left="720" w:hanging="720"/>
        <w:rPr>
          <w:rFonts w:ascii="Calibri" w:eastAsia="Calibri" w:hAnsi="Calibri" w:cs="Arial"/>
          <w:sz w:val="28"/>
          <w:szCs w:val="28"/>
        </w:rPr>
      </w:pPr>
      <w:r w:rsidRPr="008F408B">
        <w:rPr>
          <w:rFonts w:ascii="Calibri" w:eastAsia="Calibri" w:hAnsi="Calibri" w:cs="Times New Roman"/>
          <w:noProof/>
          <w:sz w:val="28"/>
          <w:szCs w:val="28"/>
          <w:lang w:eastAsia="en-GB"/>
        </w:rPr>
        <w:drawing>
          <wp:inline distT="0" distB="0" distL="0" distR="0" wp14:anchorId="5CE4A6A7" wp14:editId="4ADA37F3">
            <wp:extent cx="105727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l="11850" t="22488" r="15765" b="28613"/>
                    <a:stretch>
                      <a:fillRect/>
                    </a:stretch>
                  </pic:blipFill>
                  <pic:spPr bwMode="auto">
                    <a:xfrm>
                      <a:off x="0" y="0"/>
                      <a:ext cx="1057275" cy="904875"/>
                    </a:xfrm>
                    <a:prstGeom prst="rect">
                      <a:avLst/>
                    </a:prstGeom>
                    <a:noFill/>
                    <a:ln>
                      <a:noFill/>
                    </a:ln>
                  </pic:spPr>
                </pic:pic>
              </a:graphicData>
            </a:graphic>
          </wp:inline>
        </w:drawing>
      </w:r>
      <w:r w:rsidRPr="00046321">
        <w:rPr>
          <w:rFonts w:ascii="Calibri" w:eastAsia="Calibri" w:hAnsi="Calibri" w:cs="Arial"/>
          <w:noProof/>
          <w:sz w:val="28"/>
          <w:szCs w:val="28"/>
          <w:lang w:eastAsia="en-GB"/>
        </w:rPr>
        <w:tab/>
      </w:r>
      <w:r w:rsidRPr="00046321">
        <w:rPr>
          <w:rFonts w:ascii="Calibri" w:eastAsia="Calibri" w:hAnsi="Calibri" w:cs="Arial"/>
          <w:noProof/>
          <w:sz w:val="28"/>
          <w:szCs w:val="28"/>
          <w:lang w:eastAsia="en-GB"/>
        </w:rPr>
        <w:tab/>
      </w:r>
      <w:r w:rsidRPr="00046321">
        <w:rPr>
          <w:rFonts w:ascii="Calibri" w:eastAsia="Calibri" w:hAnsi="Calibri" w:cs="Arial"/>
          <w:noProof/>
          <w:sz w:val="28"/>
          <w:szCs w:val="28"/>
          <w:lang w:eastAsia="en-GB"/>
        </w:rPr>
        <w:tab/>
      </w:r>
      <w:r w:rsidRPr="00046321">
        <w:rPr>
          <w:rFonts w:ascii="Calibri" w:eastAsia="Calibri" w:hAnsi="Calibri" w:cs="Arial"/>
          <w:noProof/>
          <w:sz w:val="28"/>
          <w:szCs w:val="28"/>
          <w:lang w:eastAsia="en-GB"/>
        </w:rPr>
        <w:tab/>
      </w:r>
      <w:r w:rsidRPr="00046321">
        <w:rPr>
          <w:rFonts w:ascii="Calibri" w:eastAsia="Calibri" w:hAnsi="Calibri" w:cs="Arial"/>
          <w:noProof/>
          <w:sz w:val="28"/>
          <w:szCs w:val="28"/>
          <w:lang w:eastAsia="en-GB"/>
        </w:rPr>
        <w:tab/>
      </w:r>
      <w:r w:rsidRPr="00046321">
        <w:rPr>
          <w:rFonts w:ascii="Calibri" w:eastAsia="Calibri" w:hAnsi="Calibri" w:cs="Arial"/>
          <w:noProof/>
          <w:sz w:val="28"/>
          <w:szCs w:val="28"/>
          <w:lang w:eastAsia="en-GB"/>
        </w:rPr>
        <w:tab/>
      </w:r>
      <w:r w:rsidRPr="00046321">
        <w:rPr>
          <w:rFonts w:ascii="Calibri" w:eastAsia="Calibri" w:hAnsi="Calibri" w:cs="Arial"/>
          <w:noProof/>
          <w:sz w:val="28"/>
          <w:szCs w:val="28"/>
          <w:lang w:eastAsia="en-GB"/>
        </w:rPr>
        <w:tab/>
        <w:t xml:space="preserve"> </w:t>
      </w:r>
      <w:r w:rsidRPr="008F408B">
        <w:rPr>
          <w:rFonts w:ascii="Calibri" w:eastAsia="Calibri" w:hAnsi="Calibri" w:cs="Arial"/>
          <w:noProof/>
          <w:sz w:val="28"/>
          <w:szCs w:val="28"/>
          <w:lang w:eastAsia="en-GB"/>
        </w:rPr>
        <w:drawing>
          <wp:inline distT="0" distB="0" distL="0" distR="0" wp14:anchorId="30A1329B" wp14:editId="331F292B">
            <wp:extent cx="10763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l="13686" t="22289" r="13507" b="28615"/>
                    <a:stretch>
                      <a:fillRect/>
                    </a:stretch>
                  </pic:blipFill>
                  <pic:spPr bwMode="auto">
                    <a:xfrm>
                      <a:off x="0" y="0"/>
                      <a:ext cx="1076325" cy="1000125"/>
                    </a:xfrm>
                    <a:prstGeom prst="rect">
                      <a:avLst/>
                    </a:prstGeom>
                    <a:noFill/>
                    <a:ln>
                      <a:noFill/>
                    </a:ln>
                  </pic:spPr>
                </pic:pic>
              </a:graphicData>
            </a:graphic>
          </wp:inline>
        </w:drawing>
      </w:r>
    </w:p>
    <w:p w:rsidR="006B264A" w:rsidRPr="008F408B" w:rsidRDefault="006B264A">
      <w:pPr>
        <w:rPr>
          <w:rFonts w:ascii="Calibri" w:hAnsi="Calibri"/>
          <w:sz w:val="28"/>
          <w:szCs w:val="28"/>
        </w:rPr>
      </w:pPr>
    </w:p>
    <w:sectPr w:rsidR="006B264A" w:rsidRPr="008F408B" w:rsidSect="008F408B">
      <w:type w:val="continuous"/>
      <w:pgSz w:w="11906" w:h="16838" w:code="9"/>
      <w:pgMar w:top="2552" w:right="1701"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750A">
      <w:pPr>
        <w:spacing w:after="0" w:line="240" w:lineRule="auto"/>
      </w:pPr>
      <w:r>
        <w:separator/>
      </w:r>
    </w:p>
  </w:endnote>
  <w:endnote w:type="continuationSeparator" w:id="0">
    <w:p w:rsidR="00000000" w:rsidRDefault="0097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50" w:rsidRPr="009C5964" w:rsidRDefault="0078142E" w:rsidP="009C5964">
    <w:pPr>
      <w:pStyle w:val="Footer"/>
      <w:jc w:val="right"/>
      <w:rPr>
        <w:rFonts w:ascii="Arial" w:eastAsia="Times New Roman" w:hAnsi="Arial" w:cs="Arial"/>
        <w:sz w:val="14"/>
      </w:rPr>
    </w:pPr>
    <w:r w:rsidRPr="00DF7B91">
      <w:rPr>
        <w:rFonts w:eastAsia="Times New Roman"/>
        <w:sz w:val="14"/>
      </w:rPr>
      <w:t>Direct Payment Fact Sheet #2 – insurance</w:t>
    </w:r>
    <w:r>
      <w:tab/>
    </w:r>
    <w:r>
      <w:tab/>
    </w:r>
    <w:r w:rsidRPr="00DF7B91">
      <w:rPr>
        <w:rFonts w:ascii="Arial" w:eastAsia="Times New Roman" w:hAnsi="Arial" w:cs="Arial"/>
        <w:sz w:val="14"/>
      </w:rPr>
      <w:t xml:space="preserve">Page </w:t>
    </w:r>
    <w:r w:rsidRPr="00DF7B91">
      <w:rPr>
        <w:rFonts w:ascii="Arial" w:eastAsia="Times New Roman" w:hAnsi="Arial" w:cs="Arial"/>
        <w:b/>
        <w:bCs/>
        <w:sz w:val="14"/>
      </w:rPr>
      <w:fldChar w:fldCharType="begin"/>
    </w:r>
    <w:r w:rsidRPr="00DF7B91">
      <w:rPr>
        <w:rFonts w:ascii="Arial" w:eastAsia="Times New Roman" w:hAnsi="Arial" w:cs="Arial"/>
        <w:b/>
        <w:bCs/>
        <w:sz w:val="14"/>
      </w:rPr>
      <w:instrText xml:space="preserve"> PAGE </w:instrText>
    </w:r>
    <w:r w:rsidRPr="00DF7B91">
      <w:rPr>
        <w:rFonts w:ascii="Arial" w:eastAsia="Times New Roman" w:hAnsi="Arial" w:cs="Arial"/>
        <w:b/>
        <w:bCs/>
        <w:sz w:val="14"/>
      </w:rPr>
      <w:fldChar w:fldCharType="separate"/>
    </w:r>
    <w:r w:rsidR="0097750A">
      <w:rPr>
        <w:rFonts w:ascii="Arial" w:eastAsia="Times New Roman" w:hAnsi="Arial" w:cs="Arial"/>
        <w:b/>
        <w:bCs/>
        <w:noProof/>
        <w:sz w:val="14"/>
      </w:rPr>
      <w:t>1</w:t>
    </w:r>
    <w:r w:rsidRPr="00DF7B91">
      <w:rPr>
        <w:rFonts w:ascii="Arial" w:eastAsia="Times New Roman" w:hAnsi="Arial" w:cs="Arial"/>
        <w:b/>
        <w:bCs/>
        <w:sz w:val="14"/>
      </w:rPr>
      <w:fldChar w:fldCharType="end"/>
    </w:r>
    <w:r w:rsidRPr="00DF7B91">
      <w:rPr>
        <w:rFonts w:ascii="Arial" w:eastAsia="Times New Roman" w:hAnsi="Arial" w:cs="Arial"/>
        <w:sz w:val="14"/>
      </w:rPr>
      <w:t xml:space="preserve"> of </w:t>
    </w:r>
    <w:r w:rsidRPr="00DF7B91">
      <w:rPr>
        <w:rFonts w:ascii="Arial" w:eastAsia="Times New Roman" w:hAnsi="Arial" w:cs="Arial"/>
        <w:b/>
        <w:bCs/>
        <w:sz w:val="14"/>
      </w:rPr>
      <w:fldChar w:fldCharType="begin"/>
    </w:r>
    <w:r w:rsidRPr="00DF7B91">
      <w:rPr>
        <w:rFonts w:ascii="Arial" w:eastAsia="Times New Roman" w:hAnsi="Arial" w:cs="Arial"/>
        <w:b/>
        <w:bCs/>
        <w:sz w:val="14"/>
      </w:rPr>
      <w:instrText xml:space="preserve"> NUMPAGES  </w:instrText>
    </w:r>
    <w:r w:rsidRPr="00DF7B91">
      <w:rPr>
        <w:rFonts w:ascii="Arial" w:eastAsia="Times New Roman" w:hAnsi="Arial" w:cs="Arial"/>
        <w:b/>
        <w:bCs/>
        <w:sz w:val="14"/>
      </w:rPr>
      <w:fldChar w:fldCharType="separate"/>
    </w:r>
    <w:r w:rsidR="0097750A">
      <w:rPr>
        <w:rFonts w:ascii="Arial" w:eastAsia="Times New Roman" w:hAnsi="Arial" w:cs="Arial"/>
        <w:b/>
        <w:bCs/>
        <w:noProof/>
        <w:sz w:val="14"/>
      </w:rPr>
      <w:t>5</w:t>
    </w:r>
    <w:r w:rsidRPr="00DF7B91">
      <w:rPr>
        <w:rFonts w:ascii="Arial" w:eastAsia="Times New Roman" w:hAnsi="Arial" w:cs="Arial"/>
        <w:b/>
        <w:bCs/>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50" w:rsidRDefault="0078142E" w:rsidP="0041305C">
    <w:pPr>
      <w:pStyle w:val="Footer"/>
      <w:tabs>
        <w:tab w:val="left" w:pos="3795"/>
      </w:tabs>
    </w:pPr>
    <w:r>
      <w:t>DRAFT 25/04/12</w:t>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7750A">
      <w:pPr>
        <w:spacing w:after="0" w:line="240" w:lineRule="auto"/>
      </w:pPr>
      <w:r>
        <w:separator/>
      </w:r>
    </w:p>
  </w:footnote>
  <w:footnote w:type="continuationSeparator" w:id="0">
    <w:p w:rsidR="00000000" w:rsidRDefault="00977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50" w:rsidRDefault="00977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50" w:rsidRDefault="0078142E">
    <w:pPr>
      <w:pStyle w:val="Header"/>
    </w:pPr>
    <w:r>
      <w:tab/>
    </w:r>
    <w:r>
      <w:tab/>
    </w:r>
    <w:r w:rsidR="00046321">
      <w:rPr>
        <w:noProof/>
        <w:lang w:eastAsia="en-GB"/>
      </w:rPr>
      <w:drawing>
        <wp:inline distT="0" distB="0" distL="0" distR="0" wp14:anchorId="08CE5B7A" wp14:editId="6F9801E1">
          <wp:extent cx="238125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819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50" w:rsidRDefault="0078142E">
    <w:pPr>
      <w:pStyle w:val="Header"/>
    </w:pPr>
    <w:r>
      <w:tab/>
    </w:r>
    <w:r>
      <w:tab/>
    </w:r>
    <w:r w:rsidR="00046321">
      <w:rPr>
        <w:noProof/>
        <w:lang w:eastAsia="en-GB"/>
      </w:rPr>
      <w:drawing>
        <wp:inline distT="0" distB="0" distL="0" distR="0" wp14:anchorId="358CF52C" wp14:editId="7BA66A21">
          <wp:extent cx="244792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0AA"/>
    <w:multiLevelType w:val="hybridMultilevel"/>
    <w:tmpl w:val="9E8A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26710"/>
    <w:multiLevelType w:val="hybridMultilevel"/>
    <w:tmpl w:val="50867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3B1395"/>
    <w:multiLevelType w:val="hybridMultilevel"/>
    <w:tmpl w:val="F352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826331"/>
    <w:multiLevelType w:val="hybridMultilevel"/>
    <w:tmpl w:val="589A60DC"/>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1"/>
    <w:rsid w:val="00046321"/>
    <w:rsid w:val="00324EFF"/>
    <w:rsid w:val="00456CE0"/>
    <w:rsid w:val="005515C2"/>
    <w:rsid w:val="006153BD"/>
    <w:rsid w:val="006B264A"/>
    <w:rsid w:val="0078142E"/>
    <w:rsid w:val="00877F6E"/>
    <w:rsid w:val="008F408B"/>
    <w:rsid w:val="0097750A"/>
    <w:rsid w:val="00CB3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ajorBidi"/>
        <w:sz w:val="28"/>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63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6321"/>
    <w:rPr>
      <w:rFonts w:asciiTheme="minorHAnsi" w:hAnsiTheme="minorHAnsi" w:cstheme="minorBidi"/>
      <w:sz w:val="22"/>
      <w:szCs w:val="22"/>
    </w:rPr>
  </w:style>
  <w:style w:type="paragraph" w:styleId="Footer">
    <w:name w:val="footer"/>
    <w:basedOn w:val="Normal"/>
    <w:link w:val="FooterChar"/>
    <w:uiPriority w:val="99"/>
    <w:semiHidden/>
    <w:unhideWhenUsed/>
    <w:rsid w:val="000463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632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046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321"/>
    <w:rPr>
      <w:rFonts w:ascii="Tahoma" w:hAnsi="Tahoma" w:cs="Tahoma"/>
      <w:sz w:val="16"/>
      <w:szCs w:val="16"/>
    </w:rPr>
  </w:style>
  <w:style w:type="paragraph" w:styleId="ListParagraph">
    <w:name w:val="List Paragraph"/>
    <w:basedOn w:val="Normal"/>
    <w:uiPriority w:val="34"/>
    <w:qFormat/>
    <w:rsid w:val="008F408B"/>
    <w:pPr>
      <w:ind w:left="720"/>
      <w:contextualSpacing/>
    </w:pPr>
  </w:style>
  <w:style w:type="character" w:styleId="Hyperlink">
    <w:name w:val="Hyperlink"/>
    <w:basedOn w:val="DefaultParagraphFont"/>
    <w:uiPriority w:val="99"/>
    <w:unhideWhenUsed/>
    <w:rsid w:val="00877F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ajorBidi"/>
        <w:sz w:val="28"/>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63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6321"/>
    <w:rPr>
      <w:rFonts w:asciiTheme="minorHAnsi" w:hAnsiTheme="minorHAnsi" w:cstheme="minorBidi"/>
      <w:sz w:val="22"/>
      <w:szCs w:val="22"/>
    </w:rPr>
  </w:style>
  <w:style w:type="paragraph" w:styleId="Footer">
    <w:name w:val="footer"/>
    <w:basedOn w:val="Normal"/>
    <w:link w:val="FooterChar"/>
    <w:uiPriority w:val="99"/>
    <w:semiHidden/>
    <w:unhideWhenUsed/>
    <w:rsid w:val="000463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632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046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321"/>
    <w:rPr>
      <w:rFonts w:ascii="Tahoma" w:hAnsi="Tahoma" w:cs="Tahoma"/>
      <w:sz w:val="16"/>
      <w:szCs w:val="16"/>
    </w:rPr>
  </w:style>
  <w:style w:type="paragraph" w:styleId="ListParagraph">
    <w:name w:val="List Paragraph"/>
    <w:basedOn w:val="Normal"/>
    <w:uiPriority w:val="34"/>
    <w:qFormat/>
    <w:rsid w:val="008F408B"/>
    <w:pPr>
      <w:ind w:left="720"/>
      <w:contextualSpacing/>
    </w:pPr>
  </w:style>
  <w:style w:type="character" w:styleId="Hyperlink">
    <w:name w:val="Hyperlink"/>
    <w:basedOn w:val="DefaultParagraphFont"/>
    <w:uiPriority w:val="99"/>
    <w:unhideWhenUsed/>
    <w:rsid w:val="00877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dy.gilbert@kdc.org.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dc.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Ross</dc:creator>
  <cp:lastModifiedBy>Johanne Ross</cp:lastModifiedBy>
  <cp:revision>2</cp:revision>
  <cp:lastPrinted>2014-05-19T11:49:00Z</cp:lastPrinted>
  <dcterms:created xsi:type="dcterms:W3CDTF">2014-07-09T11:06:00Z</dcterms:created>
  <dcterms:modified xsi:type="dcterms:W3CDTF">2014-07-09T11:06:00Z</dcterms:modified>
</cp:coreProperties>
</file>